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42" w:rsidRDefault="00E66942" w:rsidP="00E66942">
      <w:pPr>
        <w:rPr>
          <w:rFonts w:hint="eastAsia"/>
          <w:sz w:val="24"/>
          <w:szCs w:val="24"/>
        </w:rPr>
      </w:pPr>
      <w:r>
        <w:rPr>
          <w:rFonts w:hint="eastAsia"/>
          <w:sz w:val="24"/>
          <w:szCs w:val="24"/>
        </w:rPr>
        <w:t>第</w:t>
      </w:r>
      <w:r>
        <w:rPr>
          <w:rFonts w:hint="eastAsia"/>
          <w:sz w:val="24"/>
          <w:szCs w:val="24"/>
        </w:rPr>
        <w:t>10</w:t>
      </w:r>
      <w:r>
        <w:rPr>
          <w:rFonts w:hint="eastAsia"/>
          <w:sz w:val="24"/>
          <w:szCs w:val="24"/>
        </w:rPr>
        <w:t>章</w:t>
      </w:r>
      <w:r>
        <w:rPr>
          <w:rFonts w:hint="eastAsia"/>
          <w:sz w:val="24"/>
          <w:szCs w:val="24"/>
        </w:rPr>
        <w:t xml:space="preserve"> </w:t>
      </w:r>
      <w:r>
        <w:rPr>
          <w:rFonts w:hint="eastAsia"/>
          <w:sz w:val="24"/>
          <w:szCs w:val="24"/>
        </w:rPr>
        <w:t>民法家族</w:t>
      </w:r>
      <w:r w:rsidR="00642198">
        <w:rPr>
          <w:rFonts w:hint="eastAsia"/>
          <w:sz w:val="24"/>
          <w:szCs w:val="24"/>
        </w:rPr>
        <w:t>編</w:t>
      </w:r>
      <w:r>
        <w:rPr>
          <w:rFonts w:hint="eastAsia"/>
          <w:sz w:val="24"/>
          <w:szCs w:val="24"/>
        </w:rPr>
        <w:t>：</w:t>
      </w:r>
      <w:r w:rsidR="00642198">
        <w:rPr>
          <w:rFonts w:hint="eastAsia"/>
          <w:sz w:val="24"/>
          <w:szCs w:val="24"/>
        </w:rPr>
        <w:t>(1)</w:t>
      </w:r>
      <w:r>
        <w:rPr>
          <w:rFonts w:hint="eastAsia"/>
          <w:sz w:val="24"/>
          <w:szCs w:val="24"/>
        </w:rPr>
        <w:t>非嫡出子</w:t>
      </w:r>
      <w:r w:rsidR="00B059F2">
        <w:rPr>
          <w:rFonts w:hint="eastAsia"/>
          <w:sz w:val="24"/>
          <w:szCs w:val="24"/>
        </w:rPr>
        <w:t>遺産</w:t>
      </w:r>
      <w:r>
        <w:rPr>
          <w:rFonts w:hint="eastAsia"/>
          <w:sz w:val="24"/>
          <w:szCs w:val="24"/>
        </w:rPr>
        <w:t>相続分差別違憲最高裁判所大法廷</w:t>
      </w:r>
      <w:r w:rsidR="00FC3EF6">
        <w:rPr>
          <w:rFonts w:hint="eastAsia"/>
          <w:sz w:val="24"/>
          <w:szCs w:val="24"/>
        </w:rPr>
        <w:t>決定</w:t>
      </w:r>
    </w:p>
    <w:p w:rsidR="00E66942" w:rsidRDefault="00642198" w:rsidP="00B059F2">
      <w:pPr>
        <w:ind w:firstLineChars="1004" w:firstLine="2410"/>
        <w:rPr>
          <w:rFonts w:hint="eastAsia"/>
          <w:sz w:val="24"/>
          <w:szCs w:val="24"/>
        </w:rPr>
      </w:pPr>
      <w:r>
        <w:rPr>
          <w:rFonts w:hint="eastAsia"/>
          <w:sz w:val="24"/>
          <w:szCs w:val="24"/>
        </w:rPr>
        <w:t>(2)</w:t>
      </w:r>
      <w:r w:rsidR="00E66942">
        <w:rPr>
          <w:rFonts w:hint="eastAsia"/>
          <w:sz w:val="24"/>
          <w:szCs w:val="24"/>
        </w:rPr>
        <w:t>家族編演習問題</w:t>
      </w:r>
      <w:r>
        <w:rPr>
          <w:rFonts w:hint="eastAsia"/>
          <w:sz w:val="24"/>
          <w:szCs w:val="24"/>
        </w:rPr>
        <w:t>Ⅳの問</w:t>
      </w:r>
      <w:r>
        <w:rPr>
          <w:rFonts w:hint="eastAsia"/>
          <w:sz w:val="24"/>
          <w:szCs w:val="24"/>
        </w:rPr>
        <w:t>13</w:t>
      </w:r>
      <w:r w:rsidR="00E66942">
        <w:rPr>
          <w:rFonts w:hint="eastAsia"/>
          <w:sz w:val="24"/>
          <w:szCs w:val="24"/>
        </w:rPr>
        <w:t>解答</w:t>
      </w:r>
      <w:r>
        <w:rPr>
          <w:rFonts w:hint="eastAsia"/>
          <w:sz w:val="24"/>
          <w:szCs w:val="24"/>
        </w:rPr>
        <w:t>例の変更</w:t>
      </w:r>
    </w:p>
    <w:p w:rsidR="00B059F2" w:rsidRDefault="00B059F2" w:rsidP="00B059F2">
      <w:pPr>
        <w:ind w:firstLineChars="1004" w:firstLine="2410"/>
        <w:rPr>
          <w:rFonts w:hint="eastAsia"/>
          <w:sz w:val="24"/>
          <w:szCs w:val="24"/>
        </w:rPr>
      </w:pPr>
      <w:r>
        <w:rPr>
          <w:rFonts w:hint="eastAsia"/>
          <w:sz w:val="24"/>
          <w:szCs w:val="24"/>
        </w:rPr>
        <w:t>(3)</w:t>
      </w:r>
      <w:r>
        <w:rPr>
          <w:rFonts w:hint="eastAsia"/>
          <w:sz w:val="24"/>
          <w:szCs w:val="24"/>
        </w:rPr>
        <w:t>第</w:t>
      </w:r>
      <w:r>
        <w:rPr>
          <w:rFonts w:hint="eastAsia"/>
          <w:sz w:val="24"/>
          <w:szCs w:val="24"/>
        </w:rPr>
        <w:t>10</w:t>
      </w:r>
      <w:r>
        <w:rPr>
          <w:rFonts w:hint="eastAsia"/>
          <w:sz w:val="24"/>
          <w:szCs w:val="24"/>
        </w:rPr>
        <w:t>章</w:t>
      </w:r>
      <w:r>
        <w:rPr>
          <w:rFonts w:hint="eastAsia"/>
          <w:sz w:val="24"/>
          <w:szCs w:val="24"/>
        </w:rPr>
        <w:t>162</w:t>
      </w:r>
      <w:r>
        <w:rPr>
          <w:rFonts w:hint="eastAsia"/>
          <w:sz w:val="24"/>
          <w:szCs w:val="24"/>
        </w:rPr>
        <w:t>頁</w:t>
      </w:r>
      <w:r>
        <w:rPr>
          <w:rFonts w:hint="eastAsia"/>
          <w:sz w:val="24"/>
          <w:szCs w:val="24"/>
        </w:rPr>
        <w:t>(2)</w:t>
      </w:r>
      <w:r>
        <w:rPr>
          <w:rFonts w:hint="eastAsia"/>
          <w:sz w:val="24"/>
          <w:szCs w:val="24"/>
        </w:rPr>
        <w:t>の</w:t>
      </w:r>
      <w:r w:rsidR="00F53B4C">
        <w:rPr>
          <w:rFonts w:hint="eastAsia"/>
          <w:sz w:val="24"/>
          <w:szCs w:val="24"/>
        </w:rPr>
        <w:t>(a)</w:t>
      </w:r>
      <w:r>
        <w:rPr>
          <w:rFonts w:hint="eastAsia"/>
          <w:sz w:val="24"/>
          <w:szCs w:val="24"/>
        </w:rPr>
        <w:t>(b)</w:t>
      </w:r>
      <w:r>
        <w:rPr>
          <w:rFonts w:hint="eastAsia"/>
          <w:sz w:val="24"/>
          <w:szCs w:val="24"/>
        </w:rPr>
        <w:t>の</w:t>
      </w:r>
      <w:r w:rsidR="00F53B4C">
        <w:rPr>
          <w:rFonts w:hint="eastAsia"/>
          <w:sz w:val="24"/>
          <w:szCs w:val="24"/>
        </w:rPr>
        <w:t>遺産</w:t>
      </w:r>
      <w:r>
        <w:rPr>
          <w:rFonts w:hint="eastAsia"/>
          <w:sz w:val="24"/>
          <w:szCs w:val="24"/>
        </w:rPr>
        <w:t>相続分</w:t>
      </w:r>
      <w:r w:rsidR="00295D9D">
        <w:rPr>
          <w:rFonts w:hint="eastAsia"/>
          <w:sz w:val="24"/>
          <w:szCs w:val="24"/>
        </w:rPr>
        <w:t>記載</w:t>
      </w:r>
      <w:r w:rsidR="00EE5EEE">
        <w:rPr>
          <w:rFonts w:hint="eastAsia"/>
          <w:sz w:val="24"/>
          <w:szCs w:val="24"/>
        </w:rPr>
        <w:t>一部削除・</w:t>
      </w:r>
      <w:r>
        <w:rPr>
          <w:rFonts w:hint="eastAsia"/>
          <w:sz w:val="24"/>
          <w:szCs w:val="24"/>
        </w:rPr>
        <w:t>訂正</w:t>
      </w:r>
    </w:p>
    <w:p w:rsidR="00642198" w:rsidRDefault="00BF7BF7" w:rsidP="00642198">
      <w:pPr>
        <w:rPr>
          <w:rFonts w:hint="eastAsia"/>
          <w:sz w:val="24"/>
          <w:szCs w:val="24"/>
        </w:rPr>
      </w:pPr>
      <w:r>
        <w:rPr>
          <w:rFonts w:hint="eastAsia"/>
          <w:sz w:val="24"/>
          <w:szCs w:val="24"/>
        </w:rPr>
        <w:t xml:space="preserve">　　　　　　　　　　</w:t>
      </w:r>
      <w:r>
        <w:rPr>
          <w:rFonts w:hint="eastAsia"/>
          <w:sz w:val="24"/>
          <w:szCs w:val="24"/>
        </w:rPr>
        <w:t>(4)</w:t>
      </w:r>
      <w:r>
        <w:rPr>
          <w:rFonts w:hint="eastAsia"/>
          <w:sz w:val="24"/>
          <w:szCs w:val="24"/>
        </w:rPr>
        <w:t>今後の相続法制見直しの課題</w:t>
      </w:r>
    </w:p>
    <w:p w:rsidR="00BF7BF7" w:rsidRDefault="00BF7BF7" w:rsidP="00642198">
      <w:pPr>
        <w:rPr>
          <w:rFonts w:hint="eastAsia"/>
          <w:sz w:val="24"/>
          <w:szCs w:val="24"/>
        </w:rPr>
      </w:pPr>
    </w:p>
    <w:p w:rsidR="00642198" w:rsidRDefault="00642198" w:rsidP="00642198">
      <w:pPr>
        <w:rPr>
          <w:rFonts w:hint="eastAsia"/>
          <w:sz w:val="24"/>
          <w:szCs w:val="24"/>
        </w:rPr>
      </w:pPr>
      <w:r>
        <w:rPr>
          <w:rFonts w:hint="eastAsia"/>
          <w:sz w:val="24"/>
          <w:szCs w:val="24"/>
        </w:rPr>
        <w:t>(1)</w:t>
      </w:r>
      <w:r>
        <w:rPr>
          <w:rFonts w:hint="eastAsia"/>
          <w:sz w:val="24"/>
          <w:szCs w:val="24"/>
        </w:rPr>
        <w:t>最高裁判所大法廷</w:t>
      </w:r>
      <w:r w:rsidR="00FC3EF6">
        <w:rPr>
          <w:rFonts w:hint="eastAsia"/>
          <w:sz w:val="24"/>
          <w:szCs w:val="24"/>
        </w:rPr>
        <w:t>決定</w:t>
      </w:r>
      <w:r>
        <w:rPr>
          <w:rFonts w:hint="eastAsia"/>
          <w:sz w:val="24"/>
          <w:szCs w:val="24"/>
        </w:rPr>
        <w:t>平成</w:t>
      </w:r>
      <w:r>
        <w:rPr>
          <w:rFonts w:hint="eastAsia"/>
          <w:sz w:val="24"/>
          <w:szCs w:val="24"/>
        </w:rPr>
        <w:t>25</w:t>
      </w:r>
      <w:r>
        <w:rPr>
          <w:rFonts w:hint="eastAsia"/>
          <w:sz w:val="24"/>
          <w:szCs w:val="24"/>
        </w:rPr>
        <w:t>年―非嫡出子</w:t>
      </w:r>
      <w:r w:rsidR="00FC3EF6">
        <w:rPr>
          <w:rFonts w:hint="eastAsia"/>
          <w:sz w:val="24"/>
          <w:szCs w:val="24"/>
        </w:rPr>
        <w:t>遺産</w:t>
      </w:r>
      <w:r>
        <w:rPr>
          <w:rFonts w:hint="eastAsia"/>
          <w:sz w:val="24"/>
          <w:szCs w:val="24"/>
        </w:rPr>
        <w:t>相続分差別違憲―</w:t>
      </w:r>
    </w:p>
    <w:p w:rsidR="00941E31" w:rsidRDefault="00941E31" w:rsidP="00EF1D05">
      <w:pPr>
        <w:ind w:firstLineChars="100" w:firstLine="241"/>
        <w:rPr>
          <w:sz w:val="24"/>
          <w:szCs w:val="24"/>
        </w:rPr>
      </w:pPr>
      <w:r w:rsidRPr="001A23D7">
        <w:rPr>
          <w:rFonts w:hint="eastAsia"/>
          <w:b/>
          <w:color w:val="000000"/>
          <w:sz w:val="24"/>
          <w:szCs w:val="24"/>
        </w:rPr>
        <w:t>嫡出でない（非嫡出）子の</w:t>
      </w:r>
      <w:r w:rsidR="00E416EE" w:rsidRPr="001A23D7">
        <w:rPr>
          <w:rFonts w:hint="eastAsia"/>
          <w:b/>
          <w:color w:val="000000"/>
          <w:sz w:val="24"/>
          <w:szCs w:val="24"/>
        </w:rPr>
        <w:t>法定</w:t>
      </w:r>
      <w:r w:rsidRPr="001A23D7">
        <w:rPr>
          <w:rFonts w:hint="eastAsia"/>
          <w:b/>
          <w:color w:val="000000"/>
          <w:sz w:val="24"/>
          <w:szCs w:val="24"/>
        </w:rPr>
        <w:t>相続分が嫡出</w:t>
      </w:r>
      <w:r w:rsidR="00E416EE" w:rsidRPr="001A23D7">
        <w:rPr>
          <w:rFonts w:hint="eastAsia"/>
          <w:b/>
          <w:color w:val="000000"/>
          <w:sz w:val="24"/>
          <w:szCs w:val="24"/>
        </w:rPr>
        <w:t>である</w:t>
      </w:r>
      <w:r w:rsidRPr="001A23D7">
        <w:rPr>
          <w:rFonts w:hint="eastAsia"/>
          <w:b/>
          <w:color w:val="000000"/>
          <w:sz w:val="24"/>
          <w:szCs w:val="24"/>
        </w:rPr>
        <w:t>子の相続分の</w:t>
      </w:r>
      <w:r w:rsidRPr="001A23D7">
        <w:rPr>
          <w:rFonts w:hint="eastAsia"/>
          <w:b/>
          <w:color w:val="000000"/>
          <w:sz w:val="24"/>
          <w:szCs w:val="24"/>
        </w:rPr>
        <w:t>2</w:t>
      </w:r>
      <w:r w:rsidRPr="001A23D7">
        <w:rPr>
          <w:rFonts w:hint="eastAsia"/>
          <w:b/>
          <w:color w:val="000000"/>
          <w:sz w:val="24"/>
          <w:szCs w:val="24"/>
        </w:rPr>
        <w:t>分の</w:t>
      </w:r>
      <w:r w:rsidRPr="001A23D7">
        <w:rPr>
          <w:rFonts w:hint="eastAsia"/>
          <w:b/>
          <w:color w:val="000000"/>
          <w:sz w:val="24"/>
          <w:szCs w:val="24"/>
        </w:rPr>
        <w:t>1</w:t>
      </w:r>
      <w:r w:rsidRPr="001A23D7">
        <w:rPr>
          <w:rFonts w:hint="eastAsia"/>
          <w:b/>
          <w:color w:val="000000"/>
          <w:sz w:val="24"/>
          <w:szCs w:val="24"/>
        </w:rPr>
        <w:t>であること</w:t>
      </w:r>
      <w:r>
        <w:rPr>
          <w:rFonts w:hint="eastAsia"/>
          <w:sz w:val="24"/>
          <w:szCs w:val="24"/>
        </w:rPr>
        <w:t>（民法</w:t>
      </w:r>
      <w:r w:rsidR="00B059F2">
        <w:rPr>
          <w:rFonts w:hint="eastAsia"/>
          <w:sz w:val="24"/>
          <w:szCs w:val="24"/>
        </w:rPr>
        <w:t>改正前</w:t>
      </w:r>
      <w:r>
        <w:rPr>
          <w:rFonts w:hint="eastAsia"/>
          <w:sz w:val="24"/>
          <w:szCs w:val="24"/>
        </w:rPr>
        <w:t>第</w:t>
      </w:r>
      <w:r>
        <w:rPr>
          <w:rFonts w:hint="eastAsia"/>
          <w:sz w:val="24"/>
          <w:szCs w:val="24"/>
        </w:rPr>
        <w:t>900</w:t>
      </w:r>
      <w:r>
        <w:rPr>
          <w:rFonts w:hint="eastAsia"/>
          <w:sz w:val="24"/>
          <w:szCs w:val="24"/>
        </w:rPr>
        <w:t>条</w:t>
      </w:r>
      <w:r>
        <w:rPr>
          <w:rFonts w:hint="eastAsia"/>
          <w:sz w:val="24"/>
          <w:szCs w:val="24"/>
        </w:rPr>
        <w:t>4</w:t>
      </w:r>
      <w:r>
        <w:rPr>
          <w:rFonts w:hint="eastAsia"/>
          <w:sz w:val="24"/>
          <w:szCs w:val="24"/>
        </w:rPr>
        <w:t>号</w:t>
      </w:r>
      <w:r w:rsidR="00B059F2">
        <w:rPr>
          <w:rFonts w:hint="eastAsia"/>
          <w:sz w:val="24"/>
          <w:szCs w:val="24"/>
        </w:rPr>
        <w:t>ただし書</w:t>
      </w:r>
      <w:r>
        <w:rPr>
          <w:rFonts w:hint="eastAsia"/>
          <w:sz w:val="24"/>
          <w:szCs w:val="24"/>
        </w:rPr>
        <w:t>）が、</w:t>
      </w:r>
      <w:r w:rsidR="0007422F">
        <w:rPr>
          <w:rFonts w:hint="eastAsia"/>
          <w:sz w:val="24"/>
          <w:szCs w:val="24"/>
        </w:rPr>
        <w:t>自らの選択や修正の余地のない</w:t>
      </w:r>
      <w:r>
        <w:rPr>
          <w:rFonts w:hint="eastAsia"/>
          <w:sz w:val="24"/>
          <w:szCs w:val="24"/>
        </w:rPr>
        <w:t>生まれによって決定される社会的身分を原因とした差別に該当し、憲法</w:t>
      </w:r>
      <w:r>
        <w:rPr>
          <w:rFonts w:hint="eastAsia"/>
          <w:sz w:val="24"/>
          <w:szCs w:val="24"/>
        </w:rPr>
        <w:t>14</w:t>
      </w:r>
      <w:r>
        <w:rPr>
          <w:rFonts w:hint="eastAsia"/>
          <w:sz w:val="24"/>
          <w:szCs w:val="24"/>
        </w:rPr>
        <w:t>条の平等原則に反するのではないかという問題が</w:t>
      </w:r>
      <w:r w:rsidR="00B059F2">
        <w:rPr>
          <w:rFonts w:hint="eastAsia"/>
          <w:sz w:val="24"/>
          <w:szCs w:val="24"/>
        </w:rPr>
        <w:t>従来から</w:t>
      </w:r>
      <w:r>
        <w:rPr>
          <w:rFonts w:hint="eastAsia"/>
          <w:sz w:val="24"/>
          <w:szCs w:val="24"/>
        </w:rPr>
        <w:t>提起されて</w:t>
      </w:r>
      <w:r w:rsidR="00642198">
        <w:rPr>
          <w:rFonts w:hint="eastAsia"/>
          <w:sz w:val="24"/>
          <w:szCs w:val="24"/>
        </w:rPr>
        <w:t>いた</w:t>
      </w:r>
      <w:r>
        <w:rPr>
          <w:rFonts w:hint="eastAsia"/>
          <w:sz w:val="24"/>
          <w:szCs w:val="24"/>
        </w:rPr>
        <w:t>。</w:t>
      </w:r>
    </w:p>
    <w:p w:rsidR="00941E31" w:rsidRDefault="006A77A5" w:rsidP="00E66942">
      <w:pPr>
        <w:ind w:firstLineChars="100" w:firstLine="240"/>
        <w:rPr>
          <w:sz w:val="24"/>
          <w:szCs w:val="24"/>
        </w:rPr>
      </w:pPr>
      <w:r>
        <w:rPr>
          <w:rFonts w:hint="eastAsia"/>
          <w:sz w:val="24"/>
          <w:szCs w:val="24"/>
        </w:rPr>
        <w:t>昭和</w:t>
      </w:r>
      <w:r>
        <w:rPr>
          <w:rFonts w:hint="eastAsia"/>
          <w:sz w:val="24"/>
          <w:szCs w:val="24"/>
        </w:rPr>
        <w:t>55</w:t>
      </w:r>
      <w:r w:rsidR="00941E31">
        <w:rPr>
          <w:rFonts w:hint="eastAsia"/>
          <w:sz w:val="24"/>
          <w:szCs w:val="24"/>
        </w:rPr>
        <w:t>年の民法改正に向けて、法制審議会の</w:t>
      </w:r>
      <w:r>
        <w:rPr>
          <w:rFonts w:hint="eastAsia"/>
          <w:sz w:val="24"/>
          <w:szCs w:val="24"/>
        </w:rPr>
        <w:t>前年の</w:t>
      </w:r>
      <w:r w:rsidR="00941E31">
        <w:rPr>
          <w:rFonts w:hint="eastAsia"/>
          <w:sz w:val="24"/>
          <w:szCs w:val="24"/>
        </w:rPr>
        <w:t>検討過程にお</w:t>
      </w:r>
      <w:r>
        <w:rPr>
          <w:rFonts w:hint="eastAsia"/>
          <w:sz w:val="24"/>
          <w:szCs w:val="24"/>
        </w:rPr>
        <w:t>ける</w:t>
      </w:r>
      <w:r w:rsidR="00941E31">
        <w:rPr>
          <w:rFonts w:hint="eastAsia"/>
          <w:sz w:val="24"/>
          <w:szCs w:val="24"/>
        </w:rPr>
        <w:t>改正試案では、「嫡出でない子の相続分は、嫡出である子の相続分と同等とするものとする」という提案がなされていた。この提案理由としては「非嫡出子には、嫡出でないことについて自ら責任がないにもかかわらず、その相続分を、親を同じくする嫡出子の相続分の</w:t>
      </w:r>
      <w:r w:rsidR="00941E31">
        <w:rPr>
          <w:rFonts w:hint="eastAsia"/>
          <w:sz w:val="24"/>
          <w:szCs w:val="24"/>
        </w:rPr>
        <w:t>2</w:t>
      </w:r>
      <w:r w:rsidR="00941E31">
        <w:rPr>
          <w:rFonts w:hint="eastAsia"/>
          <w:sz w:val="24"/>
          <w:szCs w:val="24"/>
        </w:rPr>
        <w:t>分の</w:t>
      </w:r>
      <w:r w:rsidR="00941E31">
        <w:rPr>
          <w:rFonts w:hint="eastAsia"/>
          <w:sz w:val="24"/>
          <w:szCs w:val="24"/>
        </w:rPr>
        <w:t>1</w:t>
      </w:r>
      <w:r w:rsidR="00941E31">
        <w:rPr>
          <w:rFonts w:hint="eastAsia"/>
          <w:sz w:val="24"/>
          <w:szCs w:val="24"/>
        </w:rPr>
        <w:t>として区別することは、（憲法</w:t>
      </w:r>
      <w:r w:rsidR="00941E31">
        <w:rPr>
          <w:rFonts w:hint="eastAsia"/>
          <w:sz w:val="24"/>
          <w:szCs w:val="24"/>
        </w:rPr>
        <w:t>14</w:t>
      </w:r>
      <w:r w:rsidR="00941E31">
        <w:rPr>
          <w:rFonts w:hint="eastAsia"/>
          <w:sz w:val="24"/>
          <w:szCs w:val="24"/>
        </w:rPr>
        <w:t>条の）法の下の平等の理念に照らし問題があること、及び両者の相続分を同等としても、配偶者の相続分には変わりがなく、法律婚主義と直接抵触するものでもない」等があり、「非嫡出子の相続分を嫡出子の相続分と同等とすることが適当であるとする意見によった」とされていた。しかし、実際には、かようにされると、「遺産分割における配偶者及び嫡出子と非嫡出子との間の対立および紛争を激化させるおそれがある」し、「国民感情や内外の実情調査を考慮すると時機尚早である」という理由から改正は実現しなかった</w:t>
      </w:r>
      <w:r w:rsidR="00642198">
        <w:rPr>
          <w:rFonts w:hint="eastAsia"/>
          <w:sz w:val="24"/>
          <w:szCs w:val="24"/>
        </w:rPr>
        <w:t>。</w:t>
      </w:r>
    </w:p>
    <w:p w:rsidR="0052121F" w:rsidRDefault="00941E31" w:rsidP="00885B97">
      <w:pPr>
        <w:rPr>
          <w:rFonts w:hint="eastAsia"/>
          <w:sz w:val="24"/>
          <w:szCs w:val="24"/>
        </w:rPr>
      </w:pPr>
      <w:r>
        <w:rPr>
          <w:rFonts w:hint="eastAsia"/>
          <w:sz w:val="24"/>
          <w:szCs w:val="24"/>
        </w:rPr>
        <w:t xml:space="preserve">　最高裁判所は、民法</w:t>
      </w:r>
      <w:r>
        <w:rPr>
          <w:rFonts w:hint="eastAsia"/>
          <w:sz w:val="24"/>
          <w:szCs w:val="24"/>
        </w:rPr>
        <w:t>900</w:t>
      </w:r>
      <w:r>
        <w:rPr>
          <w:rFonts w:hint="eastAsia"/>
          <w:sz w:val="24"/>
          <w:szCs w:val="24"/>
        </w:rPr>
        <w:t>条</w:t>
      </w:r>
      <w:r>
        <w:rPr>
          <w:rFonts w:hint="eastAsia"/>
          <w:sz w:val="24"/>
          <w:szCs w:val="24"/>
        </w:rPr>
        <w:t>4</w:t>
      </w:r>
      <w:r>
        <w:rPr>
          <w:rFonts w:hint="eastAsia"/>
          <w:sz w:val="24"/>
          <w:szCs w:val="24"/>
        </w:rPr>
        <w:t>号</w:t>
      </w:r>
      <w:r w:rsidR="006A77A5">
        <w:rPr>
          <w:rFonts w:hint="eastAsia"/>
          <w:sz w:val="24"/>
          <w:szCs w:val="24"/>
        </w:rPr>
        <w:t>ただし書</w:t>
      </w:r>
      <w:r>
        <w:rPr>
          <w:rFonts w:hint="eastAsia"/>
          <w:sz w:val="24"/>
          <w:szCs w:val="24"/>
        </w:rPr>
        <w:t>を、「法律婚の尊重と非嫡出子の（経済的）保護の調整を図ったものと解さ」れ…「現行民法は（一夫一婦制による）法律婚主義を採用しているのであるから…立法理由にも合理的な根拠がある」として、合憲と</w:t>
      </w:r>
      <w:r w:rsidR="006A77A5">
        <w:rPr>
          <w:rFonts w:hint="eastAsia"/>
          <w:sz w:val="24"/>
          <w:szCs w:val="24"/>
        </w:rPr>
        <w:t>判断</w:t>
      </w:r>
      <w:r>
        <w:rPr>
          <w:rFonts w:hint="eastAsia"/>
          <w:sz w:val="24"/>
          <w:szCs w:val="24"/>
        </w:rPr>
        <w:t>し</w:t>
      </w:r>
      <w:r w:rsidR="00642198">
        <w:rPr>
          <w:rFonts w:hint="eastAsia"/>
          <w:sz w:val="24"/>
          <w:szCs w:val="24"/>
        </w:rPr>
        <w:t>てい</w:t>
      </w:r>
      <w:r>
        <w:rPr>
          <w:rFonts w:hint="eastAsia"/>
          <w:sz w:val="24"/>
          <w:szCs w:val="24"/>
        </w:rPr>
        <w:t>た（最大決平成</w:t>
      </w:r>
      <w:r>
        <w:rPr>
          <w:rFonts w:hint="eastAsia"/>
          <w:sz w:val="24"/>
          <w:szCs w:val="24"/>
        </w:rPr>
        <w:t>7</w:t>
      </w:r>
      <w:r>
        <w:rPr>
          <w:rFonts w:hint="eastAsia"/>
          <w:sz w:val="24"/>
          <w:szCs w:val="24"/>
        </w:rPr>
        <w:t>年</w:t>
      </w:r>
      <w:r>
        <w:rPr>
          <w:rFonts w:hint="eastAsia"/>
          <w:sz w:val="24"/>
          <w:szCs w:val="24"/>
        </w:rPr>
        <w:t>7</w:t>
      </w:r>
      <w:r>
        <w:rPr>
          <w:rFonts w:hint="eastAsia"/>
          <w:sz w:val="24"/>
          <w:szCs w:val="24"/>
        </w:rPr>
        <w:t>月</w:t>
      </w:r>
      <w:r>
        <w:rPr>
          <w:rFonts w:hint="eastAsia"/>
          <w:sz w:val="24"/>
          <w:szCs w:val="24"/>
        </w:rPr>
        <w:t>5</w:t>
      </w:r>
      <w:r>
        <w:rPr>
          <w:rFonts w:hint="eastAsia"/>
          <w:sz w:val="24"/>
          <w:szCs w:val="24"/>
        </w:rPr>
        <w:t>日判時</w:t>
      </w:r>
      <w:r>
        <w:rPr>
          <w:rFonts w:hint="eastAsia"/>
          <w:sz w:val="24"/>
          <w:szCs w:val="24"/>
        </w:rPr>
        <w:t>1540</w:t>
      </w:r>
      <w:r>
        <w:rPr>
          <w:rFonts w:hint="eastAsia"/>
          <w:sz w:val="24"/>
          <w:szCs w:val="24"/>
        </w:rPr>
        <w:t>号</w:t>
      </w:r>
      <w:r>
        <w:rPr>
          <w:rFonts w:hint="eastAsia"/>
          <w:sz w:val="24"/>
          <w:szCs w:val="24"/>
        </w:rPr>
        <w:t>3</w:t>
      </w:r>
      <w:r>
        <w:rPr>
          <w:rFonts w:hint="eastAsia"/>
          <w:sz w:val="24"/>
          <w:szCs w:val="24"/>
        </w:rPr>
        <w:t>頁）。</w:t>
      </w:r>
    </w:p>
    <w:p w:rsidR="00FC3EF6" w:rsidRDefault="0052121F" w:rsidP="0052121F">
      <w:pPr>
        <w:ind w:firstLineChars="100" w:firstLine="240"/>
        <w:rPr>
          <w:rFonts w:hint="eastAsia"/>
          <w:sz w:val="24"/>
          <w:szCs w:val="24"/>
        </w:rPr>
      </w:pPr>
      <w:r>
        <w:rPr>
          <w:rFonts w:hint="eastAsia"/>
          <w:sz w:val="24"/>
          <w:szCs w:val="24"/>
        </w:rPr>
        <w:t>ところで、</w:t>
      </w:r>
      <w:r w:rsidR="00941E31">
        <w:rPr>
          <w:rFonts w:hint="eastAsia"/>
          <w:sz w:val="24"/>
          <w:szCs w:val="24"/>
        </w:rPr>
        <w:t>平成</w:t>
      </w:r>
      <w:r w:rsidR="00941E31">
        <w:rPr>
          <w:rFonts w:hint="eastAsia"/>
          <w:sz w:val="24"/>
          <w:szCs w:val="24"/>
        </w:rPr>
        <w:t>23</w:t>
      </w:r>
      <w:r w:rsidR="00941E31">
        <w:rPr>
          <w:rFonts w:hint="eastAsia"/>
          <w:sz w:val="24"/>
          <w:szCs w:val="24"/>
        </w:rPr>
        <w:t>年春には、この問題について</w:t>
      </w:r>
      <w:r>
        <w:rPr>
          <w:rFonts w:hint="eastAsia"/>
          <w:sz w:val="24"/>
          <w:szCs w:val="24"/>
        </w:rPr>
        <w:t>は</w:t>
      </w:r>
      <w:r w:rsidR="00941E31">
        <w:rPr>
          <w:rFonts w:hint="eastAsia"/>
          <w:sz w:val="24"/>
          <w:szCs w:val="24"/>
        </w:rPr>
        <w:t>、最高裁によって従来の判決内容が見直され</w:t>
      </w:r>
      <w:r>
        <w:rPr>
          <w:rFonts w:hint="eastAsia"/>
          <w:sz w:val="24"/>
          <w:szCs w:val="24"/>
        </w:rPr>
        <w:t>、</w:t>
      </w:r>
      <w:r w:rsidR="00941E31">
        <w:rPr>
          <w:rFonts w:hint="eastAsia"/>
          <w:sz w:val="24"/>
          <w:szCs w:val="24"/>
        </w:rPr>
        <w:t>新しい準則が形成されるのではないかと期待されたが、同年</w:t>
      </w:r>
      <w:r w:rsidR="00941E31">
        <w:rPr>
          <w:rFonts w:hint="eastAsia"/>
          <w:sz w:val="24"/>
          <w:szCs w:val="24"/>
        </w:rPr>
        <w:t>3</w:t>
      </w:r>
      <w:r w:rsidR="00941E31">
        <w:rPr>
          <w:rFonts w:hint="eastAsia"/>
          <w:sz w:val="24"/>
          <w:szCs w:val="24"/>
        </w:rPr>
        <w:t>月</w:t>
      </w:r>
      <w:r w:rsidR="00941E31">
        <w:rPr>
          <w:rFonts w:hint="eastAsia"/>
          <w:sz w:val="24"/>
          <w:szCs w:val="24"/>
        </w:rPr>
        <w:t>11</w:t>
      </w:r>
      <w:r w:rsidR="00941E31">
        <w:rPr>
          <w:rFonts w:hint="eastAsia"/>
          <w:sz w:val="24"/>
          <w:szCs w:val="24"/>
        </w:rPr>
        <w:t>日に発生した東日本大震災（およ</w:t>
      </w:r>
      <w:r w:rsidR="008B2681">
        <w:rPr>
          <w:rFonts w:hint="eastAsia"/>
          <w:sz w:val="24"/>
          <w:szCs w:val="24"/>
        </w:rPr>
        <w:t>び福島原子力発電所爆発）を理由に、当該事件は、</w:t>
      </w:r>
      <w:r>
        <w:rPr>
          <w:rFonts w:hint="eastAsia"/>
          <w:sz w:val="24"/>
          <w:szCs w:val="24"/>
        </w:rPr>
        <w:t>憲法判断されることなく、</w:t>
      </w:r>
      <w:r w:rsidR="008B2681">
        <w:rPr>
          <w:rFonts w:hint="eastAsia"/>
          <w:sz w:val="24"/>
          <w:szCs w:val="24"/>
        </w:rPr>
        <w:t>和解によって終結し</w:t>
      </w:r>
      <w:r>
        <w:rPr>
          <w:rFonts w:hint="eastAsia"/>
          <w:sz w:val="24"/>
          <w:szCs w:val="24"/>
        </w:rPr>
        <w:t>てい</w:t>
      </w:r>
      <w:r w:rsidR="008B2681">
        <w:rPr>
          <w:rFonts w:hint="eastAsia"/>
          <w:sz w:val="24"/>
          <w:szCs w:val="24"/>
        </w:rPr>
        <w:t>た。</w:t>
      </w:r>
    </w:p>
    <w:p w:rsidR="008A17D9" w:rsidRDefault="008B2681" w:rsidP="008A17D9">
      <w:pPr>
        <w:pBdr>
          <w:top w:val="doubleWave" w:sz="6" w:space="1" w:color="auto"/>
          <w:left w:val="doubleWave" w:sz="6" w:space="4" w:color="auto"/>
          <w:bottom w:val="doubleWave" w:sz="6" w:space="1" w:color="auto"/>
          <w:right w:val="doubleWave" w:sz="6" w:space="4" w:color="auto"/>
        </w:pBdr>
        <w:ind w:firstLineChars="100" w:firstLine="240"/>
        <w:rPr>
          <w:rFonts w:hint="eastAsia"/>
          <w:sz w:val="24"/>
          <w:szCs w:val="24"/>
        </w:rPr>
      </w:pPr>
      <w:r>
        <w:rPr>
          <w:rFonts w:hint="eastAsia"/>
          <w:sz w:val="24"/>
          <w:szCs w:val="24"/>
        </w:rPr>
        <w:t>最高</w:t>
      </w:r>
      <w:r w:rsidR="0052121F">
        <w:rPr>
          <w:rFonts w:hint="eastAsia"/>
          <w:sz w:val="24"/>
          <w:szCs w:val="24"/>
        </w:rPr>
        <w:t>裁判所</w:t>
      </w:r>
      <w:r>
        <w:rPr>
          <w:rFonts w:hint="eastAsia"/>
          <w:sz w:val="24"/>
          <w:szCs w:val="24"/>
        </w:rPr>
        <w:t>は</w:t>
      </w:r>
      <w:r w:rsidR="00941E31">
        <w:rPr>
          <w:rFonts w:hint="eastAsia"/>
          <w:sz w:val="24"/>
          <w:szCs w:val="24"/>
        </w:rPr>
        <w:t>、</w:t>
      </w:r>
      <w:r w:rsidR="0052121F">
        <w:rPr>
          <w:rFonts w:hint="eastAsia"/>
          <w:sz w:val="24"/>
          <w:szCs w:val="24"/>
        </w:rPr>
        <w:t>同内容を上告理由とする新たな事件にお</w:t>
      </w:r>
      <w:r w:rsidR="00FE7605">
        <w:rPr>
          <w:rFonts w:hint="eastAsia"/>
          <w:sz w:val="24"/>
          <w:szCs w:val="24"/>
        </w:rPr>
        <w:t>いて、</w:t>
      </w:r>
      <w:r w:rsidR="00941E31">
        <w:rPr>
          <w:rFonts w:hint="eastAsia"/>
          <w:sz w:val="24"/>
          <w:szCs w:val="24"/>
        </w:rPr>
        <w:t>平成</w:t>
      </w:r>
      <w:r w:rsidR="00941E31">
        <w:rPr>
          <w:rFonts w:hint="eastAsia"/>
          <w:sz w:val="24"/>
          <w:szCs w:val="24"/>
        </w:rPr>
        <w:t>25</w:t>
      </w:r>
      <w:r>
        <w:rPr>
          <w:rFonts w:hint="eastAsia"/>
          <w:sz w:val="24"/>
          <w:szCs w:val="24"/>
        </w:rPr>
        <w:t>年</w:t>
      </w:r>
      <w:r w:rsidR="00FC3EF6">
        <w:rPr>
          <w:rFonts w:hint="eastAsia"/>
          <w:sz w:val="24"/>
          <w:szCs w:val="24"/>
        </w:rPr>
        <w:t>9</w:t>
      </w:r>
      <w:r w:rsidR="00FC3EF6">
        <w:rPr>
          <w:rFonts w:hint="eastAsia"/>
          <w:sz w:val="24"/>
          <w:szCs w:val="24"/>
        </w:rPr>
        <w:t>月</w:t>
      </w:r>
      <w:r w:rsidR="00FC3EF6">
        <w:rPr>
          <w:rFonts w:hint="eastAsia"/>
          <w:sz w:val="24"/>
          <w:szCs w:val="24"/>
        </w:rPr>
        <w:t>4</w:t>
      </w:r>
      <w:r w:rsidR="00FC3EF6">
        <w:rPr>
          <w:rFonts w:hint="eastAsia"/>
          <w:sz w:val="24"/>
          <w:szCs w:val="24"/>
        </w:rPr>
        <w:t>日の大法廷決定に</w:t>
      </w:r>
      <w:r w:rsidR="0052121F">
        <w:rPr>
          <w:rFonts w:hint="eastAsia"/>
          <w:sz w:val="24"/>
          <w:szCs w:val="24"/>
        </w:rPr>
        <w:t>よって</w:t>
      </w:r>
      <w:r w:rsidR="00FC3EF6">
        <w:rPr>
          <w:rFonts w:hint="eastAsia"/>
          <w:sz w:val="24"/>
          <w:szCs w:val="24"/>
        </w:rPr>
        <w:t>、</w:t>
      </w:r>
      <w:bookmarkStart w:id="0" w:name="_GoBack"/>
      <w:bookmarkEnd w:id="0"/>
      <w:r w:rsidR="002131C7">
        <w:rPr>
          <w:rFonts w:hint="eastAsia"/>
          <w:sz w:val="24"/>
          <w:szCs w:val="24"/>
        </w:rPr>
        <w:t>「家族という共同体の中における個人の尊重がより明確に認識されてきたことは明らかである。</w:t>
      </w:r>
      <w:r w:rsidR="00FC3EF6">
        <w:rPr>
          <w:rFonts w:hint="eastAsia"/>
          <w:sz w:val="24"/>
          <w:szCs w:val="24"/>
        </w:rPr>
        <w:t>父母が婚姻関係になかったという、子</w:t>
      </w:r>
      <w:r w:rsidR="002131C7">
        <w:rPr>
          <w:rFonts w:hint="eastAsia"/>
          <w:sz w:val="24"/>
          <w:szCs w:val="24"/>
        </w:rPr>
        <w:t>自</w:t>
      </w:r>
      <w:r w:rsidR="00FC3EF6">
        <w:rPr>
          <w:rFonts w:hint="eastAsia"/>
          <w:sz w:val="24"/>
          <w:szCs w:val="24"/>
        </w:rPr>
        <w:t>らが</w:t>
      </w:r>
      <w:r w:rsidR="002131C7">
        <w:rPr>
          <w:rFonts w:hint="eastAsia"/>
          <w:sz w:val="24"/>
          <w:szCs w:val="24"/>
        </w:rPr>
        <w:t>選択</w:t>
      </w:r>
      <w:r w:rsidR="00FC3EF6">
        <w:rPr>
          <w:rFonts w:hint="eastAsia"/>
          <w:sz w:val="24"/>
          <w:szCs w:val="24"/>
        </w:rPr>
        <w:t>や</w:t>
      </w:r>
      <w:r w:rsidR="002131C7">
        <w:rPr>
          <w:rFonts w:hint="eastAsia"/>
          <w:sz w:val="24"/>
          <w:szCs w:val="24"/>
        </w:rPr>
        <w:t>修正する余地のない事柄を理由に不利益を及ぼすことは許されず、子を個人として尊重し、権利を保障すべきである、という考えが確立してきている。以上を総合すれば、遅くとも今回の相続が始まった</w:t>
      </w:r>
      <w:r w:rsidR="0052121F">
        <w:rPr>
          <w:rFonts w:hint="eastAsia"/>
          <w:sz w:val="24"/>
          <w:szCs w:val="24"/>
        </w:rPr>
        <w:t>平成</w:t>
      </w:r>
      <w:r w:rsidR="0052121F">
        <w:rPr>
          <w:rFonts w:hint="eastAsia"/>
          <w:sz w:val="24"/>
          <w:szCs w:val="24"/>
        </w:rPr>
        <w:t>13</w:t>
      </w:r>
      <w:r w:rsidR="002131C7">
        <w:rPr>
          <w:rFonts w:hint="eastAsia"/>
          <w:sz w:val="24"/>
          <w:szCs w:val="24"/>
        </w:rPr>
        <w:t>年</w:t>
      </w:r>
      <w:r w:rsidR="002131C7">
        <w:rPr>
          <w:rFonts w:hint="eastAsia"/>
          <w:sz w:val="24"/>
          <w:szCs w:val="24"/>
        </w:rPr>
        <w:t>7</w:t>
      </w:r>
      <w:r w:rsidR="002131C7">
        <w:rPr>
          <w:rFonts w:hint="eastAsia"/>
          <w:sz w:val="24"/>
          <w:szCs w:val="24"/>
        </w:rPr>
        <w:t>月当時</w:t>
      </w:r>
      <w:r w:rsidR="0052121F">
        <w:rPr>
          <w:rFonts w:hint="eastAsia"/>
          <w:sz w:val="24"/>
          <w:szCs w:val="24"/>
        </w:rPr>
        <w:t>に</w:t>
      </w:r>
      <w:r w:rsidR="002131C7">
        <w:rPr>
          <w:rFonts w:hint="eastAsia"/>
          <w:sz w:val="24"/>
          <w:szCs w:val="24"/>
        </w:rPr>
        <w:t>は、相続分を区別する合理的根拠は失われ、規定は憲法に違反する」と判示し</w:t>
      </w:r>
      <w:r w:rsidR="00AD01DE">
        <w:rPr>
          <w:rFonts w:hint="eastAsia"/>
          <w:sz w:val="24"/>
          <w:szCs w:val="24"/>
        </w:rPr>
        <w:t>て、従来の判例を変更し</w:t>
      </w:r>
      <w:r w:rsidR="002131C7">
        <w:rPr>
          <w:rFonts w:hint="eastAsia"/>
          <w:sz w:val="24"/>
          <w:szCs w:val="24"/>
        </w:rPr>
        <w:t>た。</w:t>
      </w:r>
    </w:p>
    <w:p w:rsidR="00BA7D02" w:rsidRDefault="002131C7" w:rsidP="00941E31">
      <w:pPr>
        <w:ind w:firstLineChars="100" w:firstLine="240"/>
        <w:rPr>
          <w:rFonts w:hint="eastAsia"/>
          <w:sz w:val="24"/>
          <w:szCs w:val="24"/>
        </w:rPr>
      </w:pPr>
      <w:r>
        <w:rPr>
          <w:rFonts w:hint="eastAsia"/>
          <w:sz w:val="24"/>
          <w:szCs w:val="24"/>
        </w:rPr>
        <w:t>この決定によって、民法</w:t>
      </w:r>
      <w:r>
        <w:rPr>
          <w:rFonts w:hint="eastAsia"/>
          <w:sz w:val="24"/>
          <w:szCs w:val="24"/>
        </w:rPr>
        <w:t>900</w:t>
      </w:r>
      <w:r>
        <w:rPr>
          <w:rFonts w:hint="eastAsia"/>
          <w:sz w:val="24"/>
          <w:szCs w:val="24"/>
        </w:rPr>
        <w:t>条</w:t>
      </w:r>
      <w:r>
        <w:rPr>
          <w:rFonts w:hint="eastAsia"/>
          <w:sz w:val="24"/>
          <w:szCs w:val="24"/>
        </w:rPr>
        <w:t>4</w:t>
      </w:r>
      <w:r>
        <w:rPr>
          <w:rFonts w:hint="eastAsia"/>
          <w:sz w:val="24"/>
          <w:szCs w:val="24"/>
        </w:rPr>
        <w:t>号</w:t>
      </w:r>
      <w:r w:rsidR="0052121F">
        <w:rPr>
          <w:rFonts w:hint="eastAsia"/>
          <w:sz w:val="24"/>
          <w:szCs w:val="24"/>
        </w:rPr>
        <w:t>ただし書</w:t>
      </w:r>
      <w:r w:rsidR="00BA7D02">
        <w:rPr>
          <w:rFonts w:hint="eastAsia"/>
          <w:sz w:val="24"/>
          <w:szCs w:val="24"/>
        </w:rPr>
        <w:t>のうち「嫡出でない子の相続分は、嫡出である子の相続分の</w:t>
      </w:r>
      <w:r w:rsidR="00BA7D02">
        <w:rPr>
          <w:rFonts w:hint="eastAsia"/>
          <w:sz w:val="24"/>
          <w:szCs w:val="24"/>
        </w:rPr>
        <w:t>2</w:t>
      </w:r>
      <w:r w:rsidR="00BA7D02">
        <w:rPr>
          <w:rFonts w:hint="eastAsia"/>
          <w:sz w:val="24"/>
          <w:szCs w:val="24"/>
        </w:rPr>
        <w:t>分の</w:t>
      </w:r>
      <w:r w:rsidR="00BA7D02">
        <w:rPr>
          <w:rFonts w:hint="eastAsia"/>
          <w:sz w:val="24"/>
          <w:szCs w:val="24"/>
        </w:rPr>
        <w:t>1</w:t>
      </w:r>
      <w:r w:rsidR="00BA7D02">
        <w:rPr>
          <w:rFonts w:hint="eastAsia"/>
          <w:sz w:val="24"/>
          <w:szCs w:val="24"/>
        </w:rPr>
        <w:t>とし」の部分</w:t>
      </w:r>
      <w:r>
        <w:rPr>
          <w:rFonts w:hint="eastAsia"/>
          <w:sz w:val="24"/>
          <w:szCs w:val="24"/>
        </w:rPr>
        <w:t>は</w:t>
      </w:r>
      <w:r w:rsidR="0052121F">
        <w:rPr>
          <w:rFonts w:hint="eastAsia"/>
          <w:sz w:val="24"/>
          <w:szCs w:val="24"/>
        </w:rPr>
        <w:t>、平成</w:t>
      </w:r>
      <w:r w:rsidR="0052121F">
        <w:rPr>
          <w:rFonts w:hint="eastAsia"/>
          <w:sz w:val="24"/>
          <w:szCs w:val="24"/>
        </w:rPr>
        <w:t>25</w:t>
      </w:r>
      <w:r w:rsidR="0052121F">
        <w:rPr>
          <w:rFonts w:hint="eastAsia"/>
          <w:sz w:val="24"/>
          <w:szCs w:val="24"/>
        </w:rPr>
        <w:t>年</w:t>
      </w:r>
      <w:r w:rsidR="0052121F">
        <w:rPr>
          <w:rFonts w:hint="eastAsia"/>
          <w:sz w:val="24"/>
          <w:szCs w:val="24"/>
        </w:rPr>
        <w:t>12</w:t>
      </w:r>
      <w:r w:rsidR="0052121F">
        <w:rPr>
          <w:rFonts w:hint="eastAsia"/>
          <w:sz w:val="24"/>
          <w:szCs w:val="24"/>
        </w:rPr>
        <w:t>月</w:t>
      </w:r>
      <w:r w:rsidR="0052121F">
        <w:rPr>
          <w:rFonts w:hint="eastAsia"/>
          <w:sz w:val="24"/>
          <w:szCs w:val="24"/>
        </w:rPr>
        <w:t>5</w:t>
      </w:r>
      <w:r w:rsidR="0052121F">
        <w:rPr>
          <w:rFonts w:hint="eastAsia"/>
          <w:sz w:val="24"/>
          <w:szCs w:val="24"/>
        </w:rPr>
        <w:t>日</w:t>
      </w:r>
      <w:r w:rsidR="004F1F1E">
        <w:rPr>
          <w:rFonts w:hint="eastAsia"/>
          <w:sz w:val="24"/>
          <w:szCs w:val="24"/>
        </w:rPr>
        <w:t>に成立した改正民法によって</w:t>
      </w:r>
      <w:r>
        <w:rPr>
          <w:rFonts w:hint="eastAsia"/>
          <w:sz w:val="24"/>
          <w:szCs w:val="24"/>
        </w:rPr>
        <w:t>削除されることになり、</w:t>
      </w:r>
      <w:r w:rsidR="00BA7D02">
        <w:rPr>
          <w:rFonts w:hint="eastAsia"/>
          <w:sz w:val="24"/>
          <w:szCs w:val="24"/>
        </w:rPr>
        <w:t>嫡出・非嫡出の区別なく</w:t>
      </w:r>
      <w:r>
        <w:rPr>
          <w:rFonts w:hint="eastAsia"/>
          <w:sz w:val="24"/>
          <w:szCs w:val="24"/>
        </w:rPr>
        <w:t>子の遺産相続分は、</w:t>
      </w:r>
      <w:r>
        <w:rPr>
          <w:rFonts w:hint="eastAsia"/>
          <w:sz w:val="24"/>
          <w:szCs w:val="24"/>
        </w:rPr>
        <w:lastRenderedPageBreak/>
        <w:t>均分相続とな</w:t>
      </w:r>
      <w:r w:rsidR="00FE7605">
        <w:rPr>
          <w:rFonts w:hint="eastAsia"/>
          <w:sz w:val="24"/>
          <w:szCs w:val="24"/>
        </w:rPr>
        <w:t>る</w:t>
      </w:r>
      <w:r>
        <w:rPr>
          <w:rFonts w:hint="eastAsia"/>
          <w:sz w:val="24"/>
          <w:szCs w:val="24"/>
        </w:rPr>
        <w:t>。</w:t>
      </w:r>
      <w:r w:rsidR="004F1F1E">
        <w:rPr>
          <w:rFonts w:hint="eastAsia"/>
          <w:sz w:val="24"/>
          <w:szCs w:val="24"/>
        </w:rPr>
        <w:t>戸籍法</w:t>
      </w:r>
      <w:r w:rsidR="00DB3DA0">
        <w:rPr>
          <w:rFonts w:hint="eastAsia"/>
          <w:sz w:val="24"/>
          <w:szCs w:val="24"/>
        </w:rPr>
        <w:t>の記載について</w:t>
      </w:r>
      <w:r w:rsidR="004F1F1E">
        <w:rPr>
          <w:rFonts w:hint="eastAsia"/>
          <w:sz w:val="24"/>
          <w:szCs w:val="24"/>
        </w:rPr>
        <w:t>は、自民党の保守派の抵抗にあって改正されず、</w:t>
      </w:r>
      <w:r w:rsidR="004B2A09">
        <w:rPr>
          <w:rFonts w:hint="eastAsia"/>
          <w:sz w:val="24"/>
          <w:szCs w:val="24"/>
        </w:rPr>
        <w:t>戸籍における嫡出子、非嫡出子の</w:t>
      </w:r>
      <w:r w:rsidR="004F1F1E">
        <w:rPr>
          <w:rFonts w:hint="eastAsia"/>
          <w:sz w:val="24"/>
          <w:szCs w:val="24"/>
        </w:rPr>
        <w:t>記載</w:t>
      </w:r>
      <w:r w:rsidR="004B2A09">
        <w:rPr>
          <w:rFonts w:hint="eastAsia"/>
          <w:sz w:val="24"/>
          <w:szCs w:val="24"/>
        </w:rPr>
        <w:t>表示は維持されるということである。</w:t>
      </w:r>
    </w:p>
    <w:p w:rsidR="00941E31" w:rsidRDefault="00941E31" w:rsidP="00941E31">
      <w:pPr>
        <w:ind w:firstLineChars="100" w:firstLine="240"/>
        <w:rPr>
          <w:sz w:val="24"/>
          <w:szCs w:val="24"/>
        </w:rPr>
      </w:pPr>
      <w:r>
        <w:rPr>
          <w:rFonts w:hint="eastAsia"/>
          <w:sz w:val="24"/>
          <w:szCs w:val="24"/>
        </w:rPr>
        <w:t xml:space="preserve">　　　　　　　　　　　　　　　　　　　　　</w:t>
      </w:r>
    </w:p>
    <w:p w:rsidR="00C4430A" w:rsidRDefault="00C4430A" w:rsidP="00C4430A">
      <w:pPr>
        <w:rPr>
          <w:rFonts w:hint="eastAsia"/>
          <w:sz w:val="24"/>
          <w:szCs w:val="24"/>
        </w:rPr>
      </w:pPr>
      <w:r>
        <w:rPr>
          <w:rFonts w:hint="eastAsia"/>
          <w:sz w:val="24"/>
          <w:szCs w:val="24"/>
        </w:rPr>
        <w:t>(2)</w:t>
      </w:r>
      <w:r>
        <w:rPr>
          <w:rFonts w:hint="eastAsia"/>
          <w:sz w:val="24"/>
          <w:szCs w:val="24"/>
        </w:rPr>
        <w:t>家族編演習問題Ⅳの問</w:t>
      </w:r>
      <w:r>
        <w:rPr>
          <w:rFonts w:hint="eastAsia"/>
          <w:sz w:val="24"/>
          <w:szCs w:val="24"/>
        </w:rPr>
        <w:t>13</w:t>
      </w:r>
      <w:r>
        <w:rPr>
          <w:rFonts w:hint="eastAsia"/>
          <w:sz w:val="24"/>
          <w:szCs w:val="24"/>
        </w:rPr>
        <w:t>解答例の変更</w:t>
      </w:r>
    </w:p>
    <w:p w:rsidR="004F1F1E" w:rsidRDefault="00C4430A" w:rsidP="00C4430A">
      <w:pPr>
        <w:ind w:left="240" w:hangingChars="100" w:hanging="240"/>
        <w:rPr>
          <w:rFonts w:hint="eastAsia"/>
          <w:sz w:val="24"/>
          <w:szCs w:val="24"/>
        </w:rPr>
      </w:pPr>
      <w:r>
        <w:rPr>
          <w:rFonts w:hint="eastAsia"/>
          <w:sz w:val="24"/>
          <w:szCs w:val="24"/>
        </w:rPr>
        <w:t xml:space="preserve">　</w:t>
      </w:r>
      <w:r w:rsidR="004F1F1E">
        <w:rPr>
          <w:rFonts w:hint="eastAsia"/>
          <w:sz w:val="24"/>
          <w:szCs w:val="24"/>
        </w:rPr>
        <w:t>①</w:t>
      </w:r>
      <w:r w:rsidR="004F1F1E">
        <w:rPr>
          <w:rFonts w:hint="eastAsia"/>
          <w:sz w:val="24"/>
          <w:szCs w:val="24"/>
        </w:rPr>
        <w:t>A</w:t>
      </w:r>
      <w:r w:rsidR="004F1F1E">
        <w:rPr>
          <w:rFonts w:hint="eastAsia"/>
          <w:sz w:val="24"/>
          <w:szCs w:val="24"/>
        </w:rPr>
        <w:t>：</w:t>
      </w:r>
      <w:r w:rsidR="004F1F1E">
        <w:rPr>
          <w:rFonts w:hint="eastAsia"/>
          <w:sz w:val="24"/>
          <w:szCs w:val="24"/>
        </w:rPr>
        <w:t>1800</w:t>
      </w:r>
      <w:r w:rsidR="004F1F1E">
        <w:rPr>
          <w:rFonts w:hint="eastAsia"/>
          <w:sz w:val="24"/>
          <w:szCs w:val="24"/>
        </w:rPr>
        <w:t>万円　②</w:t>
      </w:r>
      <w:r w:rsidR="004F1F1E">
        <w:rPr>
          <w:rFonts w:hint="eastAsia"/>
          <w:sz w:val="24"/>
          <w:szCs w:val="24"/>
        </w:rPr>
        <w:t>C1</w:t>
      </w:r>
      <w:r w:rsidR="004F1F1E">
        <w:rPr>
          <w:rFonts w:hint="eastAsia"/>
          <w:sz w:val="24"/>
          <w:szCs w:val="24"/>
        </w:rPr>
        <w:t>：</w:t>
      </w:r>
      <w:r w:rsidR="004F1F1E">
        <w:rPr>
          <w:rFonts w:hint="eastAsia"/>
          <w:sz w:val="24"/>
          <w:szCs w:val="24"/>
        </w:rPr>
        <w:t>900</w:t>
      </w:r>
      <w:r w:rsidR="004F1F1E">
        <w:rPr>
          <w:rFonts w:hint="eastAsia"/>
          <w:sz w:val="24"/>
          <w:szCs w:val="24"/>
        </w:rPr>
        <w:t>万円　③</w:t>
      </w:r>
      <w:r w:rsidR="004F1F1E">
        <w:rPr>
          <w:rFonts w:hint="eastAsia"/>
          <w:sz w:val="24"/>
          <w:szCs w:val="24"/>
        </w:rPr>
        <w:t>H</w:t>
      </w:r>
      <w:r w:rsidR="004F1F1E">
        <w:rPr>
          <w:rFonts w:hint="eastAsia"/>
          <w:sz w:val="24"/>
          <w:szCs w:val="24"/>
        </w:rPr>
        <w:t>：</w:t>
      </w:r>
      <w:r w:rsidR="004F1F1E">
        <w:rPr>
          <w:rFonts w:hint="eastAsia"/>
          <w:sz w:val="24"/>
          <w:szCs w:val="24"/>
        </w:rPr>
        <w:t>1800</w:t>
      </w:r>
      <w:r w:rsidR="004F1F1E">
        <w:rPr>
          <w:rFonts w:hint="eastAsia"/>
          <w:sz w:val="24"/>
          <w:szCs w:val="24"/>
        </w:rPr>
        <w:t>万円である。</w:t>
      </w:r>
    </w:p>
    <w:p w:rsidR="00C4430A" w:rsidRDefault="004F1F1E" w:rsidP="004F1F1E">
      <w:pPr>
        <w:ind w:leftChars="100" w:left="210"/>
        <w:rPr>
          <w:rFonts w:hint="eastAsia"/>
          <w:sz w:val="24"/>
          <w:szCs w:val="24"/>
        </w:rPr>
      </w:pPr>
      <w:r>
        <w:rPr>
          <w:rFonts w:hint="eastAsia"/>
          <w:sz w:val="24"/>
          <w:szCs w:val="24"/>
        </w:rPr>
        <w:t>平成</w:t>
      </w:r>
      <w:r>
        <w:rPr>
          <w:rFonts w:hint="eastAsia"/>
          <w:sz w:val="24"/>
          <w:szCs w:val="24"/>
        </w:rPr>
        <w:t>25</w:t>
      </w:r>
      <w:r>
        <w:rPr>
          <w:rFonts w:hint="eastAsia"/>
          <w:sz w:val="24"/>
          <w:szCs w:val="24"/>
        </w:rPr>
        <w:t>年</w:t>
      </w:r>
      <w:r w:rsidR="00C4430A">
        <w:rPr>
          <w:rFonts w:hint="eastAsia"/>
          <w:sz w:val="24"/>
          <w:szCs w:val="24"/>
        </w:rPr>
        <w:t>最高裁</w:t>
      </w:r>
      <w:r>
        <w:rPr>
          <w:rFonts w:hint="eastAsia"/>
          <w:sz w:val="24"/>
          <w:szCs w:val="24"/>
        </w:rPr>
        <w:t>大法廷</w:t>
      </w:r>
      <w:r w:rsidR="00C4430A">
        <w:rPr>
          <w:rFonts w:hint="eastAsia"/>
          <w:sz w:val="24"/>
          <w:szCs w:val="24"/>
        </w:rPr>
        <w:t>決定によ</w:t>
      </w:r>
      <w:r>
        <w:rPr>
          <w:rFonts w:hint="eastAsia"/>
          <w:sz w:val="24"/>
          <w:szCs w:val="24"/>
        </w:rPr>
        <w:t>ると</w:t>
      </w:r>
      <w:r w:rsidR="00C4430A">
        <w:rPr>
          <w:rFonts w:hint="eastAsia"/>
          <w:sz w:val="24"/>
          <w:szCs w:val="24"/>
        </w:rPr>
        <w:t>、子の相続分額</w:t>
      </w:r>
      <w:r w:rsidR="00C4430A">
        <w:rPr>
          <w:rFonts w:hint="eastAsia"/>
          <w:sz w:val="24"/>
          <w:szCs w:val="24"/>
        </w:rPr>
        <w:t>9000</w:t>
      </w:r>
      <w:r w:rsidR="00C4430A">
        <w:rPr>
          <w:rFonts w:hint="eastAsia"/>
          <w:sz w:val="24"/>
          <w:szCs w:val="24"/>
        </w:rPr>
        <w:t>万円</w:t>
      </w:r>
      <w:r>
        <w:rPr>
          <w:rFonts w:hint="eastAsia"/>
          <w:sz w:val="24"/>
          <w:szCs w:val="24"/>
        </w:rPr>
        <w:t>は、</w:t>
      </w:r>
      <w:r w:rsidR="00C4430A">
        <w:rPr>
          <w:rFonts w:hint="eastAsia"/>
          <w:sz w:val="24"/>
          <w:szCs w:val="24"/>
        </w:rPr>
        <w:t>ABCDH</w:t>
      </w:r>
      <w:r w:rsidR="00C4430A">
        <w:rPr>
          <w:rFonts w:hint="eastAsia"/>
          <w:sz w:val="24"/>
          <w:szCs w:val="24"/>
        </w:rPr>
        <w:t>の</w:t>
      </w:r>
      <w:r w:rsidR="00C4430A">
        <w:rPr>
          <w:rFonts w:hint="eastAsia"/>
          <w:sz w:val="24"/>
          <w:szCs w:val="24"/>
        </w:rPr>
        <w:t>5</w:t>
      </w:r>
      <w:r w:rsidR="00C4430A">
        <w:rPr>
          <w:rFonts w:hint="eastAsia"/>
          <w:sz w:val="24"/>
          <w:szCs w:val="24"/>
        </w:rPr>
        <w:t>人で均分相続する</w:t>
      </w:r>
      <w:r>
        <w:rPr>
          <w:rFonts w:hint="eastAsia"/>
          <w:sz w:val="24"/>
          <w:szCs w:val="24"/>
        </w:rPr>
        <w:t>ことになる</w:t>
      </w:r>
      <w:r w:rsidR="00E5439F">
        <w:rPr>
          <w:rFonts w:hint="eastAsia"/>
          <w:sz w:val="24"/>
          <w:szCs w:val="24"/>
        </w:rPr>
        <w:t>から、</w:t>
      </w:r>
      <w:r w:rsidR="00E5439F">
        <w:rPr>
          <w:rFonts w:hint="eastAsia"/>
          <w:sz w:val="24"/>
          <w:szCs w:val="24"/>
        </w:rPr>
        <w:t>H</w:t>
      </w:r>
      <w:r w:rsidR="00E5439F">
        <w:rPr>
          <w:rFonts w:hint="eastAsia"/>
          <w:sz w:val="24"/>
          <w:szCs w:val="24"/>
        </w:rPr>
        <w:t>の相続額は</w:t>
      </w:r>
      <w:r w:rsidR="00E5439F">
        <w:rPr>
          <w:rFonts w:hint="eastAsia"/>
          <w:sz w:val="24"/>
          <w:szCs w:val="24"/>
        </w:rPr>
        <w:t>1800</w:t>
      </w:r>
      <w:r w:rsidR="00E5439F">
        <w:rPr>
          <w:rFonts w:hint="eastAsia"/>
          <w:sz w:val="24"/>
          <w:szCs w:val="24"/>
        </w:rPr>
        <w:t>万円となる</w:t>
      </w:r>
      <w:r>
        <w:rPr>
          <w:rFonts w:hint="eastAsia"/>
          <w:sz w:val="24"/>
          <w:szCs w:val="24"/>
        </w:rPr>
        <w:t>。</w:t>
      </w:r>
      <w:r w:rsidR="00885B97">
        <w:rPr>
          <w:rFonts w:hint="eastAsia"/>
          <w:sz w:val="24"/>
          <w:szCs w:val="24"/>
        </w:rPr>
        <w:t>C1</w:t>
      </w:r>
      <w:r w:rsidR="00885B97">
        <w:rPr>
          <w:rFonts w:hint="eastAsia"/>
          <w:sz w:val="24"/>
          <w:szCs w:val="24"/>
        </w:rPr>
        <w:t>と</w:t>
      </w:r>
      <w:r w:rsidR="00885B97">
        <w:rPr>
          <w:rFonts w:hint="eastAsia"/>
          <w:sz w:val="24"/>
          <w:szCs w:val="24"/>
        </w:rPr>
        <w:t>C2</w:t>
      </w:r>
      <w:r w:rsidR="00885B97">
        <w:rPr>
          <w:rFonts w:hint="eastAsia"/>
          <w:sz w:val="24"/>
          <w:szCs w:val="24"/>
        </w:rPr>
        <w:t>は</w:t>
      </w:r>
      <w:r>
        <w:rPr>
          <w:rFonts w:hint="eastAsia"/>
          <w:sz w:val="24"/>
          <w:szCs w:val="24"/>
        </w:rPr>
        <w:t>、</w:t>
      </w:r>
      <w:r w:rsidR="00C4430A">
        <w:rPr>
          <w:rFonts w:hint="eastAsia"/>
          <w:sz w:val="24"/>
          <w:szCs w:val="24"/>
        </w:rPr>
        <w:t>C</w:t>
      </w:r>
      <w:r w:rsidR="00885B97">
        <w:rPr>
          <w:rFonts w:hint="eastAsia"/>
          <w:sz w:val="24"/>
          <w:szCs w:val="24"/>
        </w:rPr>
        <w:t>の遺産</w:t>
      </w:r>
      <w:r w:rsidR="00E5439F">
        <w:rPr>
          <w:rFonts w:hint="eastAsia"/>
          <w:sz w:val="24"/>
          <w:szCs w:val="24"/>
        </w:rPr>
        <w:t>1800</w:t>
      </w:r>
      <w:r w:rsidR="00E5439F">
        <w:rPr>
          <w:rFonts w:hint="eastAsia"/>
          <w:sz w:val="24"/>
          <w:szCs w:val="24"/>
        </w:rPr>
        <w:t>万円</w:t>
      </w:r>
      <w:r w:rsidR="00885B97">
        <w:rPr>
          <w:rFonts w:hint="eastAsia"/>
          <w:sz w:val="24"/>
          <w:szCs w:val="24"/>
        </w:rPr>
        <w:t>を</w:t>
      </w:r>
      <w:r w:rsidR="00C4430A">
        <w:rPr>
          <w:rFonts w:hint="eastAsia"/>
          <w:sz w:val="24"/>
          <w:szCs w:val="24"/>
        </w:rPr>
        <w:t>代襲して</w:t>
      </w:r>
      <w:r w:rsidR="00885B97">
        <w:rPr>
          <w:rFonts w:hint="eastAsia"/>
          <w:sz w:val="24"/>
          <w:szCs w:val="24"/>
        </w:rPr>
        <w:t>均分相続すること</w:t>
      </w:r>
      <w:r w:rsidR="00E5439F">
        <w:rPr>
          <w:rFonts w:hint="eastAsia"/>
          <w:sz w:val="24"/>
          <w:szCs w:val="24"/>
        </w:rPr>
        <w:t>になるから</w:t>
      </w:r>
      <w:r w:rsidR="00885B97">
        <w:rPr>
          <w:rFonts w:hint="eastAsia"/>
          <w:sz w:val="24"/>
          <w:szCs w:val="24"/>
        </w:rPr>
        <w:t>各々</w:t>
      </w:r>
      <w:r w:rsidR="00C4430A">
        <w:rPr>
          <w:rFonts w:hint="eastAsia"/>
          <w:sz w:val="24"/>
          <w:szCs w:val="24"/>
        </w:rPr>
        <w:t>900</w:t>
      </w:r>
      <w:r w:rsidR="00C4430A">
        <w:rPr>
          <w:rFonts w:hint="eastAsia"/>
          <w:sz w:val="24"/>
          <w:szCs w:val="24"/>
        </w:rPr>
        <w:t>万円となる。</w:t>
      </w:r>
    </w:p>
    <w:p w:rsidR="004F1F1E" w:rsidRPr="004F1F1E" w:rsidRDefault="004F1F1E" w:rsidP="004F1F1E">
      <w:pPr>
        <w:ind w:leftChars="100" w:left="210"/>
        <w:rPr>
          <w:rFonts w:hint="eastAsia"/>
          <w:sz w:val="24"/>
          <w:szCs w:val="24"/>
        </w:rPr>
      </w:pPr>
    </w:p>
    <w:p w:rsidR="00E5439F" w:rsidRPr="00E5439F" w:rsidRDefault="00DB3DA0" w:rsidP="004F1F1E">
      <w:pPr>
        <w:rPr>
          <w:rFonts w:hint="eastAsia"/>
          <w:sz w:val="24"/>
          <w:szCs w:val="24"/>
        </w:rPr>
      </w:pPr>
      <w:r>
        <w:rPr>
          <w:rFonts w:hint="eastAsia"/>
          <w:sz w:val="24"/>
          <w:szCs w:val="24"/>
        </w:rPr>
        <w:t>(3)</w:t>
      </w:r>
      <w:r>
        <w:rPr>
          <w:rFonts w:hint="eastAsia"/>
          <w:sz w:val="24"/>
          <w:szCs w:val="24"/>
        </w:rPr>
        <w:t>法学への招待</w:t>
      </w:r>
      <w:r w:rsidR="00E5439F" w:rsidRPr="00E5439F">
        <w:rPr>
          <w:rFonts w:hint="eastAsia"/>
          <w:sz w:val="24"/>
          <w:szCs w:val="24"/>
        </w:rPr>
        <w:t>第</w:t>
      </w:r>
      <w:r w:rsidR="00E5439F" w:rsidRPr="00E5439F">
        <w:rPr>
          <w:rFonts w:hint="eastAsia"/>
          <w:sz w:val="24"/>
          <w:szCs w:val="24"/>
        </w:rPr>
        <w:t>10</w:t>
      </w:r>
      <w:r w:rsidR="00E5439F" w:rsidRPr="00E5439F">
        <w:rPr>
          <w:rFonts w:hint="eastAsia"/>
          <w:sz w:val="24"/>
          <w:szCs w:val="24"/>
        </w:rPr>
        <w:t>章</w:t>
      </w:r>
      <w:r w:rsidR="00E5439F" w:rsidRPr="00E5439F">
        <w:rPr>
          <w:rFonts w:hint="eastAsia"/>
          <w:sz w:val="24"/>
          <w:szCs w:val="24"/>
        </w:rPr>
        <w:t>162</w:t>
      </w:r>
      <w:r w:rsidR="00E5439F" w:rsidRPr="00E5439F">
        <w:rPr>
          <w:rFonts w:hint="eastAsia"/>
          <w:sz w:val="24"/>
          <w:szCs w:val="24"/>
        </w:rPr>
        <w:t>頁</w:t>
      </w:r>
      <w:r w:rsidR="00E5439F" w:rsidRPr="00E5439F">
        <w:rPr>
          <w:rFonts w:hint="eastAsia"/>
          <w:sz w:val="24"/>
          <w:szCs w:val="24"/>
        </w:rPr>
        <w:t>(2)</w:t>
      </w:r>
      <w:r w:rsidR="00AD01DE">
        <w:rPr>
          <w:rFonts w:hint="eastAsia"/>
          <w:sz w:val="24"/>
          <w:szCs w:val="24"/>
        </w:rPr>
        <w:t>記載</w:t>
      </w:r>
      <w:r w:rsidR="00E5439F" w:rsidRPr="00E5439F">
        <w:rPr>
          <w:rFonts w:hint="eastAsia"/>
          <w:sz w:val="24"/>
          <w:szCs w:val="24"/>
        </w:rPr>
        <w:t>の</w:t>
      </w:r>
      <w:r w:rsidR="00E5439F">
        <w:rPr>
          <w:rFonts w:hint="eastAsia"/>
          <w:sz w:val="24"/>
          <w:szCs w:val="24"/>
        </w:rPr>
        <w:t>一部削除と訂正</w:t>
      </w:r>
    </w:p>
    <w:p w:rsidR="00E5439F" w:rsidRPr="00E5439F" w:rsidRDefault="00E5439F" w:rsidP="000154FC">
      <w:pPr>
        <w:ind w:leftChars="100" w:left="419" w:hangingChars="87" w:hanging="209"/>
        <w:rPr>
          <w:rFonts w:hint="eastAsia"/>
          <w:sz w:val="24"/>
          <w:szCs w:val="24"/>
        </w:rPr>
      </w:pPr>
      <w:r w:rsidRPr="00E5439F">
        <w:rPr>
          <w:rFonts w:hint="eastAsia"/>
          <w:sz w:val="24"/>
          <w:szCs w:val="24"/>
        </w:rPr>
        <w:t xml:space="preserve"> (a)</w:t>
      </w:r>
      <w:r w:rsidRPr="00E5439F">
        <w:rPr>
          <w:rFonts w:hint="eastAsia"/>
          <w:sz w:val="24"/>
          <w:szCs w:val="24"/>
        </w:rPr>
        <w:t>の相続分</w:t>
      </w:r>
      <w:r w:rsidR="00AD01DE">
        <w:rPr>
          <w:rFonts w:hint="eastAsia"/>
          <w:sz w:val="24"/>
          <w:szCs w:val="24"/>
        </w:rPr>
        <w:t>の記載</w:t>
      </w:r>
      <w:r w:rsidRPr="00E5439F">
        <w:rPr>
          <w:rFonts w:hint="eastAsia"/>
          <w:sz w:val="24"/>
          <w:szCs w:val="24"/>
        </w:rPr>
        <w:t>一部</w:t>
      </w:r>
      <w:r w:rsidR="00AD01DE">
        <w:rPr>
          <w:rFonts w:hint="eastAsia"/>
          <w:sz w:val="24"/>
          <w:szCs w:val="24"/>
        </w:rPr>
        <w:t>削除</w:t>
      </w:r>
    </w:p>
    <w:p w:rsidR="00E5439F" w:rsidRDefault="00E5439F" w:rsidP="000154FC">
      <w:pPr>
        <w:ind w:leftChars="135" w:left="283" w:firstLineChars="56" w:firstLine="134"/>
        <w:rPr>
          <w:rFonts w:hint="eastAsia"/>
          <w:sz w:val="24"/>
          <w:szCs w:val="24"/>
        </w:rPr>
      </w:pPr>
      <w:r w:rsidRPr="00E5439F">
        <w:rPr>
          <w:rFonts w:hint="eastAsia"/>
          <w:sz w:val="24"/>
          <w:szCs w:val="24"/>
        </w:rPr>
        <w:t>子および配偶者が相続人であるときは、子の相続分および配偶者の相続分は、各</w:t>
      </w:r>
      <w:r w:rsidRPr="00E5439F">
        <w:rPr>
          <w:rFonts w:hint="eastAsia"/>
          <w:sz w:val="24"/>
          <w:szCs w:val="24"/>
        </w:rPr>
        <w:t>2</w:t>
      </w:r>
      <w:r w:rsidRPr="00E5439F">
        <w:rPr>
          <w:rFonts w:hint="eastAsia"/>
          <w:sz w:val="24"/>
          <w:szCs w:val="24"/>
        </w:rPr>
        <w:t>分の</w:t>
      </w:r>
      <w:r w:rsidRPr="00E5439F">
        <w:rPr>
          <w:rFonts w:hint="eastAsia"/>
          <w:sz w:val="24"/>
          <w:szCs w:val="24"/>
        </w:rPr>
        <w:t>1</w:t>
      </w:r>
      <w:r w:rsidRPr="00E5439F">
        <w:rPr>
          <w:rFonts w:hint="eastAsia"/>
          <w:sz w:val="24"/>
          <w:szCs w:val="24"/>
        </w:rPr>
        <w:t>とする（民法</w:t>
      </w:r>
      <w:r w:rsidRPr="00E5439F">
        <w:rPr>
          <w:rFonts w:hint="eastAsia"/>
          <w:sz w:val="24"/>
          <w:szCs w:val="24"/>
        </w:rPr>
        <w:t>900</w:t>
      </w:r>
      <w:r w:rsidRPr="00E5439F">
        <w:rPr>
          <w:rFonts w:hint="eastAsia"/>
          <w:sz w:val="24"/>
          <w:szCs w:val="24"/>
        </w:rPr>
        <w:t>条</w:t>
      </w:r>
      <w:r w:rsidRPr="00E5439F">
        <w:rPr>
          <w:rFonts w:hint="eastAsia"/>
          <w:sz w:val="24"/>
          <w:szCs w:val="24"/>
        </w:rPr>
        <w:t>1</w:t>
      </w:r>
      <w:r w:rsidRPr="00E5439F">
        <w:rPr>
          <w:rFonts w:hint="eastAsia"/>
          <w:sz w:val="24"/>
          <w:szCs w:val="24"/>
        </w:rPr>
        <w:t>号）。子…が数人あるときは、各自の相続分は、相等しいものとする。</w:t>
      </w:r>
    </w:p>
    <w:p w:rsidR="00E5439F" w:rsidRPr="00E5439F" w:rsidRDefault="00E5439F" w:rsidP="00E5439F">
      <w:pPr>
        <w:ind w:leftChars="200" w:left="420"/>
        <w:rPr>
          <w:rFonts w:hint="eastAsia"/>
          <w:sz w:val="24"/>
          <w:szCs w:val="24"/>
        </w:rPr>
      </w:pPr>
      <w:r w:rsidRPr="00E416EE">
        <w:rPr>
          <w:rFonts w:hint="eastAsia"/>
          <w:b/>
          <w:sz w:val="24"/>
          <w:szCs w:val="24"/>
        </w:rPr>
        <w:t>「</w:t>
      </w:r>
      <w:r w:rsidRPr="000154FC">
        <w:rPr>
          <w:rFonts w:hint="eastAsia"/>
          <w:b/>
          <w:sz w:val="24"/>
          <w:szCs w:val="24"/>
        </w:rPr>
        <w:t>嫡出</w:t>
      </w:r>
      <w:r w:rsidR="00E416EE">
        <w:rPr>
          <w:rFonts w:hint="eastAsia"/>
          <w:b/>
          <w:sz w:val="24"/>
          <w:szCs w:val="24"/>
        </w:rPr>
        <w:t>でない</w:t>
      </w:r>
      <w:r w:rsidRPr="000154FC">
        <w:rPr>
          <w:rFonts w:hint="eastAsia"/>
          <w:b/>
          <w:sz w:val="24"/>
          <w:szCs w:val="24"/>
        </w:rPr>
        <w:t>子の相続分は、嫡出</w:t>
      </w:r>
      <w:r w:rsidR="00E416EE">
        <w:rPr>
          <w:rFonts w:hint="eastAsia"/>
          <w:b/>
          <w:sz w:val="24"/>
          <w:szCs w:val="24"/>
        </w:rPr>
        <w:t>である</w:t>
      </w:r>
      <w:r w:rsidRPr="000154FC">
        <w:rPr>
          <w:rFonts w:hint="eastAsia"/>
          <w:b/>
          <w:sz w:val="24"/>
          <w:szCs w:val="24"/>
        </w:rPr>
        <w:t>子の相続分の</w:t>
      </w:r>
      <w:r w:rsidRPr="000154FC">
        <w:rPr>
          <w:rFonts w:hint="eastAsia"/>
          <w:b/>
          <w:sz w:val="24"/>
          <w:szCs w:val="24"/>
        </w:rPr>
        <w:t>2</w:t>
      </w:r>
      <w:r w:rsidRPr="000154FC">
        <w:rPr>
          <w:rFonts w:hint="eastAsia"/>
          <w:b/>
          <w:sz w:val="24"/>
          <w:szCs w:val="24"/>
        </w:rPr>
        <w:t>分の</w:t>
      </w:r>
      <w:r w:rsidRPr="000154FC">
        <w:rPr>
          <w:rFonts w:hint="eastAsia"/>
          <w:b/>
          <w:sz w:val="24"/>
          <w:szCs w:val="24"/>
        </w:rPr>
        <w:t>1</w:t>
      </w:r>
      <w:r w:rsidRPr="000154FC">
        <w:rPr>
          <w:rFonts w:hint="eastAsia"/>
          <w:b/>
          <w:sz w:val="24"/>
          <w:szCs w:val="24"/>
        </w:rPr>
        <w:t>と</w:t>
      </w:r>
      <w:r w:rsidR="00E416EE">
        <w:rPr>
          <w:rFonts w:hint="eastAsia"/>
          <w:b/>
          <w:sz w:val="24"/>
          <w:szCs w:val="24"/>
        </w:rPr>
        <w:t>し</w:t>
      </w:r>
      <w:r w:rsidRPr="00E5439F">
        <w:rPr>
          <w:rFonts w:hint="eastAsia"/>
          <w:sz w:val="24"/>
          <w:szCs w:val="24"/>
        </w:rPr>
        <w:t>（民法</w:t>
      </w:r>
      <w:r w:rsidRPr="00E5439F">
        <w:rPr>
          <w:rFonts w:hint="eastAsia"/>
          <w:sz w:val="24"/>
          <w:szCs w:val="24"/>
        </w:rPr>
        <w:t>900</w:t>
      </w:r>
      <w:r w:rsidRPr="00E5439F">
        <w:rPr>
          <w:rFonts w:hint="eastAsia"/>
          <w:sz w:val="24"/>
          <w:szCs w:val="24"/>
        </w:rPr>
        <w:t>条</w:t>
      </w:r>
      <w:r w:rsidRPr="00E5439F">
        <w:rPr>
          <w:rFonts w:hint="eastAsia"/>
          <w:sz w:val="24"/>
          <w:szCs w:val="24"/>
        </w:rPr>
        <w:t>4</w:t>
      </w:r>
      <w:r w:rsidRPr="00E5439F">
        <w:rPr>
          <w:rFonts w:hint="eastAsia"/>
          <w:sz w:val="24"/>
          <w:szCs w:val="24"/>
        </w:rPr>
        <w:t>号</w:t>
      </w:r>
      <w:r>
        <w:rPr>
          <w:rFonts w:hint="eastAsia"/>
          <w:sz w:val="24"/>
          <w:szCs w:val="24"/>
        </w:rPr>
        <w:t>ただし書</w:t>
      </w:r>
      <w:r w:rsidRPr="00E5439F">
        <w:rPr>
          <w:rFonts w:hint="eastAsia"/>
          <w:sz w:val="24"/>
          <w:szCs w:val="24"/>
        </w:rPr>
        <w:t>）</w:t>
      </w:r>
      <w:r w:rsidRPr="00E416EE">
        <w:rPr>
          <w:rFonts w:hint="eastAsia"/>
          <w:b/>
          <w:sz w:val="24"/>
          <w:szCs w:val="24"/>
        </w:rPr>
        <w:t>」</w:t>
      </w:r>
      <w:r w:rsidR="00AD01DE">
        <w:rPr>
          <w:rFonts w:hint="eastAsia"/>
          <w:sz w:val="24"/>
          <w:szCs w:val="24"/>
        </w:rPr>
        <w:t>の部分</w:t>
      </w:r>
      <w:r>
        <w:rPr>
          <w:rFonts w:hint="eastAsia"/>
          <w:sz w:val="24"/>
          <w:szCs w:val="24"/>
        </w:rPr>
        <w:t>を</w:t>
      </w:r>
      <w:r w:rsidRPr="00E5439F">
        <w:rPr>
          <w:rFonts w:hint="eastAsia"/>
          <w:b/>
          <w:sz w:val="24"/>
          <w:szCs w:val="24"/>
        </w:rPr>
        <w:t>削除</w:t>
      </w:r>
      <w:r>
        <w:rPr>
          <w:rFonts w:hint="eastAsia"/>
          <w:sz w:val="24"/>
          <w:szCs w:val="24"/>
        </w:rPr>
        <w:t>する。</w:t>
      </w:r>
    </w:p>
    <w:p w:rsidR="004F1F1E" w:rsidRPr="00E5439F" w:rsidRDefault="004F1F1E" w:rsidP="000154FC">
      <w:pPr>
        <w:ind w:firstLineChars="100" w:firstLine="240"/>
        <w:rPr>
          <w:rFonts w:hint="eastAsia"/>
          <w:sz w:val="24"/>
          <w:szCs w:val="24"/>
        </w:rPr>
      </w:pPr>
      <w:r w:rsidRPr="00E5439F">
        <w:rPr>
          <w:rFonts w:hint="eastAsia"/>
          <w:sz w:val="24"/>
          <w:szCs w:val="24"/>
        </w:rPr>
        <w:t>(b)</w:t>
      </w:r>
      <w:r w:rsidRPr="00E5439F">
        <w:rPr>
          <w:rFonts w:hint="eastAsia"/>
          <w:sz w:val="24"/>
          <w:szCs w:val="24"/>
        </w:rPr>
        <w:t>の相続分</w:t>
      </w:r>
      <w:r w:rsidR="00AD01DE">
        <w:rPr>
          <w:rFonts w:hint="eastAsia"/>
          <w:sz w:val="24"/>
          <w:szCs w:val="24"/>
        </w:rPr>
        <w:t>の記載</w:t>
      </w:r>
      <w:r w:rsidRPr="00E5439F">
        <w:rPr>
          <w:rFonts w:hint="eastAsia"/>
          <w:sz w:val="24"/>
          <w:szCs w:val="24"/>
        </w:rPr>
        <w:t>訂正</w:t>
      </w:r>
    </w:p>
    <w:p w:rsidR="00F53B4C" w:rsidRPr="00E5439F" w:rsidRDefault="004F1F1E" w:rsidP="00E5439F">
      <w:pPr>
        <w:ind w:left="271" w:hangingChars="113" w:hanging="271"/>
        <w:rPr>
          <w:rFonts w:hint="eastAsia"/>
          <w:sz w:val="24"/>
          <w:szCs w:val="24"/>
        </w:rPr>
      </w:pPr>
      <w:r w:rsidRPr="00E5439F">
        <w:rPr>
          <w:rFonts w:hint="eastAsia"/>
          <w:sz w:val="24"/>
          <w:szCs w:val="24"/>
        </w:rPr>
        <w:t xml:space="preserve">　　</w:t>
      </w:r>
      <w:r w:rsidR="00F53B4C" w:rsidRPr="00E5439F">
        <w:rPr>
          <w:rFonts w:hint="eastAsia"/>
          <w:sz w:val="24"/>
          <w:szCs w:val="24"/>
        </w:rPr>
        <w:t>直系尊属および配偶者が相続人であるときは、直系尊属の相続分は</w:t>
      </w:r>
      <w:r w:rsidR="00F53B4C" w:rsidRPr="00E5439F">
        <w:rPr>
          <w:rFonts w:hint="eastAsia"/>
          <w:b/>
          <w:sz w:val="24"/>
          <w:szCs w:val="24"/>
        </w:rPr>
        <w:t>3</w:t>
      </w:r>
      <w:r w:rsidR="00F53B4C" w:rsidRPr="00E5439F">
        <w:rPr>
          <w:rFonts w:hint="eastAsia"/>
          <w:b/>
          <w:sz w:val="24"/>
          <w:szCs w:val="24"/>
        </w:rPr>
        <w:t>分の</w:t>
      </w:r>
      <w:r w:rsidR="00F53B4C" w:rsidRPr="00E5439F">
        <w:rPr>
          <w:rFonts w:hint="eastAsia"/>
          <w:b/>
          <w:sz w:val="24"/>
          <w:szCs w:val="24"/>
        </w:rPr>
        <w:t>1</w:t>
      </w:r>
      <w:r w:rsidR="00F53B4C" w:rsidRPr="00E5439F">
        <w:rPr>
          <w:rFonts w:hint="eastAsia"/>
          <w:sz w:val="24"/>
          <w:szCs w:val="24"/>
        </w:rPr>
        <w:t>とし、配偶者の相続分は、</w:t>
      </w:r>
      <w:r w:rsidR="00F53B4C" w:rsidRPr="00E5439F">
        <w:rPr>
          <w:rFonts w:hint="eastAsia"/>
          <w:b/>
          <w:sz w:val="24"/>
          <w:szCs w:val="24"/>
        </w:rPr>
        <w:t>3</w:t>
      </w:r>
      <w:r w:rsidR="00F53B4C" w:rsidRPr="00E5439F">
        <w:rPr>
          <w:rFonts w:hint="eastAsia"/>
          <w:b/>
          <w:sz w:val="24"/>
          <w:szCs w:val="24"/>
        </w:rPr>
        <w:t>分の</w:t>
      </w:r>
      <w:r w:rsidR="00F53B4C" w:rsidRPr="00E5439F">
        <w:rPr>
          <w:rFonts w:hint="eastAsia"/>
          <w:b/>
          <w:sz w:val="24"/>
          <w:szCs w:val="24"/>
        </w:rPr>
        <w:t>2</w:t>
      </w:r>
      <w:r w:rsidR="00F53B4C" w:rsidRPr="00E5439F">
        <w:rPr>
          <w:rFonts w:hint="eastAsia"/>
          <w:sz w:val="24"/>
          <w:szCs w:val="24"/>
        </w:rPr>
        <w:t>とする（民法</w:t>
      </w:r>
      <w:r w:rsidR="00F53B4C" w:rsidRPr="00E5439F">
        <w:rPr>
          <w:rFonts w:hint="eastAsia"/>
          <w:sz w:val="24"/>
          <w:szCs w:val="24"/>
        </w:rPr>
        <w:t>900</w:t>
      </w:r>
      <w:r w:rsidR="00F53B4C" w:rsidRPr="00E5439F">
        <w:rPr>
          <w:rFonts w:hint="eastAsia"/>
          <w:sz w:val="24"/>
          <w:szCs w:val="24"/>
        </w:rPr>
        <w:t>条</w:t>
      </w:r>
      <w:r w:rsidR="00F53B4C" w:rsidRPr="00E5439F">
        <w:rPr>
          <w:rFonts w:hint="eastAsia"/>
          <w:sz w:val="24"/>
          <w:szCs w:val="24"/>
        </w:rPr>
        <w:t>2</w:t>
      </w:r>
      <w:r w:rsidR="00F53B4C" w:rsidRPr="00E5439F">
        <w:rPr>
          <w:rFonts w:hint="eastAsia"/>
          <w:sz w:val="24"/>
          <w:szCs w:val="24"/>
        </w:rPr>
        <w:t>号）。直系尊属…が数人あるときは、各自の相続分は、相等しいものとする（民法</w:t>
      </w:r>
      <w:r w:rsidR="00F53B4C" w:rsidRPr="00E5439F">
        <w:rPr>
          <w:rFonts w:hint="eastAsia"/>
          <w:sz w:val="24"/>
          <w:szCs w:val="24"/>
        </w:rPr>
        <w:t>900</w:t>
      </w:r>
      <w:r w:rsidR="00F53B4C" w:rsidRPr="00E5439F">
        <w:rPr>
          <w:rFonts w:hint="eastAsia"/>
          <w:sz w:val="24"/>
          <w:szCs w:val="24"/>
        </w:rPr>
        <w:t>条</w:t>
      </w:r>
      <w:r w:rsidR="00F53B4C" w:rsidRPr="00E5439F">
        <w:rPr>
          <w:rFonts w:hint="eastAsia"/>
          <w:sz w:val="24"/>
          <w:szCs w:val="24"/>
        </w:rPr>
        <w:t>4</w:t>
      </w:r>
      <w:r w:rsidR="00F53B4C" w:rsidRPr="00E5439F">
        <w:rPr>
          <w:rFonts w:hint="eastAsia"/>
          <w:sz w:val="24"/>
          <w:szCs w:val="24"/>
        </w:rPr>
        <w:t>号）。</w:t>
      </w:r>
    </w:p>
    <w:p w:rsidR="00C01588" w:rsidRDefault="00C01588">
      <w:pPr>
        <w:rPr>
          <w:rFonts w:hint="eastAsia"/>
          <w:sz w:val="24"/>
          <w:szCs w:val="24"/>
        </w:rPr>
      </w:pPr>
    </w:p>
    <w:p w:rsidR="00BF7BF7" w:rsidRDefault="00BF7BF7">
      <w:pPr>
        <w:rPr>
          <w:rFonts w:hint="eastAsia"/>
          <w:sz w:val="24"/>
          <w:szCs w:val="24"/>
        </w:rPr>
      </w:pPr>
      <w:r>
        <w:rPr>
          <w:rFonts w:hint="eastAsia"/>
          <w:sz w:val="24"/>
          <w:szCs w:val="24"/>
        </w:rPr>
        <w:t>(4)</w:t>
      </w:r>
      <w:r>
        <w:rPr>
          <w:rFonts w:hint="eastAsia"/>
          <w:sz w:val="24"/>
          <w:szCs w:val="24"/>
        </w:rPr>
        <w:t>今後の相続法制見直しの課題</w:t>
      </w:r>
    </w:p>
    <w:p w:rsidR="00BF7BF7" w:rsidRDefault="00BF7BF7">
      <w:pPr>
        <w:rPr>
          <w:rFonts w:hint="eastAsia"/>
          <w:sz w:val="24"/>
          <w:szCs w:val="24"/>
        </w:rPr>
      </w:pPr>
      <w:r>
        <w:rPr>
          <w:rFonts w:hint="eastAsia"/>
          <w:sz w:val="24"/>
          <w:szCs w:val="24"/>
        </w:rPr>
        <w:t xml:space="preserve">　法務省は、平成</w:t>
      </w:r>
      <w:r>
        <w:rPr>
          <w:rFonts w:hint="eastAsia"/>
          <w:sz w:val="24"/>
          <w:szCs w:val="24"/>
        </w:rPr>
        <w:t>25</w:t>
      </w:r>
      <w:r>
        <w:rPr>
          <w:rFonts w:hint="eastAsia"/>
          <w:sz w:val="24"/>
          <w:szCs w:val="24"/>
        </w:rPr>
        <w:t>年</w:t>
      </w:r>
      <w:r>
        <w:rPr>
          <w:rFonts w:hint="eastAsia"/>
          <w:sz w:val="24"/>
          <w:szCs w:val="24"/>
        </w:rPr>
        <w:t>9</w:t>
      </w:r>
      <w:r>
        <w:rPr>
          <w:rFonts w:hint="eastAsia"/>
          <w:sz w:val="24"/>
          <w:szCs w:val="24"/>
        </w:rPr>
        <w:t>月</w:t>
      </w:r>
      <w:r>
        <w:rPr>
          <w:rFonts w:hint="eastAsia"/>
          <w:sz w:val="24"/>
          <w:szCs w:val="24"/>
        </w:rPr>
        <w:t>4</w:t>
      </w:r>
      <w:r>
        <w:rPr>
          <w:rFonts w:hint="eastAsia"/>
          <w:sz w:val="24"/>
          <w:szCs w:val="24"/>
        </w:rPr>
        <w:t>日の大法廷決定を受けて、平成</w:t>
      </w:r>
      <w:r>
        <w:rPr>
          <w:rFonts w:hint="eastAsia"/>
          <w:sz w:val="24"/>
          <w:szCs w:val="24"/>
        </w:rPr>
        <w:t>26</w:t>
      </w:r>
      <w:r>
        <w:rPr>
          <w:rFonts w:hint="eastAsia"/>
          <w:sz w:val="24"/>
          <w:szCs w:val="24"/>
        </w:rPr>
        <w:t>年</w:t>
      </w:r>
      <w:r>
        <w:rPr>
          <w:rFonts w:hint="eastAsia"/>
          <w:sz w:val="24"/>
          <w:szCs w:val="24"/>
        </w:rPr>
        <w:t>1</w:t>
      </w:r>
      <w:r>
        <w:rPr>
          <w:rFonts w:hint="eastAsia"/>
          <w:sz w:val="24"/>
          <w:szCs w:val="24"/>
        </w:rPr>
        <w:t>月に「相続法</w:t>
      </w:r>
      <w:r w:rsidR="00A34C64">
        <w:rPr>
          <w:rFonts w:hint="eastAsia"/>
          <w:sz w:val="24"/>
          <w:szCs w:val="24"/>
        </w:rPr>
        <w:t>制の見直しに着手</w:t>
      </w:r>
      <w:r>
        <w:rPr>
          <w:rFonts w:hint="eastAsia"/>
          <w:sz w:val="24"/>
          <w:szCs w:val="24"/>
        </w:rPr>
        <w:t>し最終的な改正案を平成</w:t>
      </w:r>
      <w:r>
        <w:rPr>
          <w:rFonts w:hint="eastAsia"/>
          <w:sz w:val="24"/>
          <w:szCs w:val="24"/>
        </w:rPr>
        <w:t>27</w:t>
      </w:r>
      <w:r>
        <w:rPr>
          <w:rFonts w:hint="eastAsia"/>
          <w:sz w:val="24"/>
          <w:szCs w:val="24"/>
        </w:rPr>
        <w:t>年</w:t>
      </w:r>
      <w:r>
        <w:rPr>
          <w:rFonts w:hint="eastAsia"/>
          <w:sz w:val="24"/>
          <w:szCs w:val="24"/>
        </w:rPr>
        <w:t>1</w:t>
      </w:r>
      <w:r>
        <w:rPr>
          <w:rFonts w:hint="eastAsia"/>
          <w:sz w:val="24"/>
          <w:szCs w:val="24"/>
        </w:rPr>
        <w:t>月に取りまとめると報道発表した（毎日新聞平成</w:t>
      </w:r>
      <w:r>
        <w:rPr>
          <w:rFonts w:hint="eastAsia"/>
          <w:sz w:val="24"/>
          <w:szCs w:val="24"/>
        </w:rPr>
        <w:t>26</w:t>
      </w:r>
      <w:r>
        <w:rPr>
          <w:rFonts w:hint="eastAsia"/>
          <w:sz w:val="24"/>
          <w:szCs w:val="24"/>
        </w:rPr>
        <w:t>年</w:t>
      </w:r>
      <w:r>
        <w:rPr>
          <w:rFonts w:hint="eastAsia"/>
          <w:sz w:val="24"/>
          <w:szCs w:val="24"/>
        </w:rPr>
        <w:t>1</w:t>
      </w:r>
      <w:r>
        <w:rPr>
          <w:rFonts w:hint="eastAsia"/>
          <w:sz w:val="24"/>
          <w:szCs w:val="24"/>
        </w:rPr>
        <w:t>月</w:t>
      </w:r>
      <w:r>
        <w:rPr>
          <w:rFonts w:hint="eastAsia"/>
          <w:sz w:val="24"/>
          <w:szCs w:val="24"/>
        </w:rPr>
        <w:t>6</w:t>
      </w:r>
      <w:r>
        <w:rPr>
          <w:rFonts w:hint="eastAsia"/>
          <w:sz w:val="24"/>
          <w:szCs w:val="24"/>
        </w:rPr>
        <w:t>日付夕刊）。</w:t>
      </w:r>
    </w:p>
    <w:p w:rsidR="00BF7BF7" w:rsidRDefault="00BF7BF7">
      <w:pPr>
        <w:rPr>
          <w:rFonts w:hint="eastAsia"/>
          <w:sz w:val="24"/>
          <w:szCs w:val="24"/>
        </w:rPr>
      </w:pPr>
      <w:r>
        <w:rPr>
          <w:rFonts w:hint="eastAsia"/>
          <w:sz w:val="24"/>
          <w:szCs w:val="24"/>
        </w:rPr>
        <w:t xml:space="preserve">　これによると、</w:t>
      </w:r>
      <w:r w:rsidR="00A34C64">
        <w:rPr>
          <w:rFonts w:hint="eastAsia"/>
          <w:sz w:val="24"/>
          <w:szCs w:val="24"/>
        </w:rPr>
        <w:t>「家族観や社会情勢の変化を踏まえた新たな相続法制の整備を目指す」としている。具体的な検討内容は、つぎである。</w:t>
      </w:r>
    </w:p>
    <w:p w:rsidR="00A34C64" w:rsidRDefault="00A34C64" w:rsidP="00A34C64">
      <w:pPr>
        <w:ind w:left="240" w:hangingChars="100" w:hanging="240"/>
        <w:rPr>
          <w:rFonts w:hint="eastAsia"/>
          <w:sz w:val="24"/>
          <w:szCs w:val="24"/>
        </w:rPr>
      </w:pPr>
      <w:r>
        <w:rPr>
          <w:rFonts w:hint="eastAsia"/>
          <w:sz w:val="24"/>
          <w:szCs w:val="24"/>
        </w:rPr>
        <w:t xml:space="preserve">　</w:t>
      </w:r>
      <w:r>
        <w:rPr>
          <w:rFonts w:hint="eastAsia"/>
          <w:sz w:val="24"/>
          <w:szCs w:val="24"/>
        </w:rPr>
        <w:t>1)</w:t>
      </w:r>
      <w:r>
        <w:rPr>
          <w:rFonts w:hint="eastAsia"/>
          <w:sz w:val="24"/>
          <w:szCs w:val="24"/>
        </w:rPr>
        <w:t>亡くなった者と同居していた配偶者が他の相続人に遺産分割する金銭を用意するため、住居を売却せざるを得なくなるような場合に、配偶者が居住し続けることができる方策を検討する。</w:t>
      </w:r>
    </w:p>
    <w:p w:rsidR="00A34C64" w:rsidRDefault="00A34C64">
      <w:pPr>
        <w:rPr>
          <w:rFonts w:hint="eastAsia"/>
          <w:sz w:val="24"/>
          <w:szCs w:val="24"/>
        </w:rPr>
      </w:pPr>
      <w:r>
        <w:rPr>
          <w:rFonts w:hint="eastAsia"/>
          <w:sz w:val="24"/>
          <w:szCs w:val="24"/>
        </w:rPr>
        <w:t xml:space="preserve">　</w:t>
      </w:r>
      <w:r>
        <w:rPr>
          <w:rFonts w:hint="eastAsia"/>
          <w:sz w:val="24"/>
          <w:szCs w:val="24"/>
        </w:rPr>
        <w:t>2)</w:t>
      </w:r>
      <w:r w:rsidR="00A67C48">
        <w:rPr>
          <w:rFonts w:hint="eastAsia"/>
          <w:sz w:val="24"/>
          <w:szCs w:val="24"/>
        </w:rPr>
        <w:t>配偶者と子が相続人となる場合に、配偶者の相続分を引き上げる必要があるか。</w:t>
      </w:r>
    </w:p>
    <w:p w:rsidR="00A67C48" w:rsidRDefault="00A67C48" w:rsidP="00A67C48">
      <w:pPr>
        <w:ind w:left="240" w:hangingChars="100" w:hanging="240"/>
        <w:rPr>
          <w:rFonts w:hint="eastAsia"/>
          <w:sz w:val="24"/>
          <w:szCs w:val="24"/>
        </w:rPr>
      </w:pPr>
      <w:r>
        <w:rPr>
          <w:rFonts w:hint="eastAsia"/>
          <w:sz w:val="24"/>
          <w:szCs w:val="24"/>
        </w:rPr>
        <w:t xml:space="preserve">　</w:t>
      </w:r>
      <w:r>
        <w:rPr>
          <w:rFonts w:hint="eastAsia"/>
          <w:sz w:val="24"/>
          <w:szCs w:val="24"/>
        </w:rPr>
        <w:t>3)</w:t>
      </w:r>
      <w:r>
        <w:rPr>
          <w:rFonts w:hint="eastAsia"/>
          <w:sz w:val="24"/>
          <w:szCs w:val="24"/>
        </w:rPr>
        <w:t>被相続人の財産の形成に特に貢献したと認められる場合に、主婦に対しても認めやすくすることも検討する。</w:t>
      </w:r>
    </w:p>
    <w:p w:rsidR="00A67C48" w:rsidRDefault="00A67C48" w:rsidP="00A67C48">
      <w:pPr>
        <w:ind w:left="240" w:hangingChars="100" w:hanging="240"/>
        <w:rPr>
          <w:rFonts w:hint="eastAsia"/>
          <w:sz w:val="24"/>
          <w:szCs w:val="24"/>
        </w:rPr>
      </w:pPr>
      <w:r>
        <w:rPr>
          <w:rFonts w:hint="eastAsia"/>
          <w:sz w:val="24"/>
          <w:szCs w:val="24"/>
        </w:rPr>
        <w:t xml:space="preserve">　</w:t>
      </w:r>
      <w:r>
        <w:rPr>
          <w:rFonts w:hint="eastAsia"/>
          <w:sz w:val="24"/>
          <w:szCs w:val="24"/>
        </w:rPr>
        <w:t>4)</w:t>
      </w:r>
      <w:r>
        <w:rPr>
          <w:rFonts w:hint="eastAsia"/>
          <w:sz w:val="24"/>
          <w:szCs w:val="24"/>
        </w:rPr>
        <w:t>遺留分が中小企業の事業承継を妨げる場合があることから、あらためるかどうか検討する。</w:t>
      </w:r>
    </w:p>
    <w:p w:rsidR="00A67C48" w:rsidRDefault="00A67C48" w:rsidP="00A67C48">
      <w:pPr>
        <w:ind w:left="240" w:hangingChars="100" w:hanging="240"/>
        <w:rPr>
          <w:rFonts w:hint="eastAsia"/>
          <w:sz w:val="24"/>
          <w:szCs w:val="24"/>
        </w:rPr>
      </w:pPr>
      <w:r>
        <w:rPr>
          <w:rFonts w:hint="eastAsia"/>
          <w:sz w:val="24"/>
          <w:szCs w:val="24"/>
        </w:rPr>
        <w:t xml:space="preserve">　</w:t>
      </w:r>
      <w:r>
        <w:rPr>
          <w:rFonts w:hint="eastAsia"/>
          <w:sz w:val="24"/>
          <w:szCs w:val="24"/>
        </w:rPr>
        <w:t>5)</w:t>
      </w:r>
      <w:r>
        <w:rPr>
          <w:rFonts w:hint="eastAsia"/>
          <w:sz w:val="24"/>
          <w:szCs w:val="24"/>
        </w:rPr>
        <w:t>配偶者を優遇する相続法制を単純に整備することは、結婚生活における貢献度等</w:t>
      </w:r>
      <w:r w:rsidR="009676A8">
        <w:rPr>
          <w:rFonts w:hint="eastAsia"/>
          <w:sz w:val="24"/>
          <w:szCs w:val="24"/>
        </w:rPr>
        <w:t>に比例しない理不尽な遺産分割を認めることに</w:t>
      </w:r>
      <w:r w:rsidR="00BA7D02">
        <w:rPr>
          <w:rFonts w:hint="eastAsia"/>
          <w:sz w:val="24"/>
          <w:szCs w:val="24"/>
        </w:rPr>
        <w:t>も</w:t>
      </w:r>
      <w:r w:rsidR="009676A8">
        <w:rPr>
          <w:rFonts w:hint="eastAsia"/>
          <w:sz w:val="24"/>
          <w:szCs w:val="24"/>
        </w:rPr>
        <w:t>な</w:t>
      </w:r>
      <w:r w:rsidR="00BA7D02">
        <w:rPr>
          <w:rFonts w:hint="eastAsia"/>
          <w:sz w:val="24"/>
          <w:szCs w:val="24"/>
        </w:rPr>
        <w:t>り得</w:t>
      </w:r>
      <w:r w:rsidR="009676A8">
        <w:rPr>
          <w:rFonts w:hint="eastAsia"/>
          <w:sz w:val="24"/>
          <w:szCs w:val="24"/>
        </w:rPr>
        <w:t>るので、被相続人に対する介護などを含め、貢献度に応じた相続の仕組みを目指す。</w:t>
      </w:r>
    </w:p>
    <w:p w:rsidR="009676A8" w:rsidRPr="00A67C48" w:rsidRDefault="009676A8" w:rsidP="009676A8">
      <w:pPr>
        <w:ind w:left="1"/>
        <w:rPr>
          <w:sz w:val="24"/>
          <w:szCs w:val="24"/>
        </w:rPr>
      </w:pPr>
      <w:r>
        <w:rPr>
          <w:rFonts w:hint="eastAsia"/>
          <w:sz w:val="24"/>
          <w:szCs w:val="24"/>
        </w:rPr>
        <w:t xml:space="preserve">　以上の</w:t>
      </w:r>
      <w:r w:rsidR="00BA7D02">
        <w:rPr>
          <w:rFonts w:hint="eastAsia"/>
          <w:sz w:val="24"/>
          <w:szCs w:val="24"/>
        </w:rPr>
        <w:t>観点から</w:t>
      </w:r>
      <w:r>
        <w:rPr>
          <w:rFonts w:hint="eastAsia"/>
          <w:sz w:val="24"/>
          <w:szCs w:val="24"/>
        </w:rPr>
        <w:t>、</w:t>
      </w:r>
      <w:r w:rsidR="00DB3DA0">
        <w:rPr>
          <w:rFonts w:hint="eastAsia"/>
          <w:sz w:val="24"/>
          <w:szCs w:val="24"/>
        </w:rPr>
        <w:t>民法相続編</w:t>
      </w:r>
      <w:r>
        <w:rPr>
          <w:rFonts w:hint="eastAsia"/>
          <w:sz w:val="24"/>
          <w:szCs w:val="24"/>
        </w:rPr>
        <w:t>が近年中に大きく改正されると予想されるので、学習者は、今後の相続法改正の報道発表に</w:t>
      </w:r>
      <w:r w:rsidR="006B7ABA">
        <w:rPr>
          <w:rFonts w:hint="eastAsia"/>
          <w:sz w:val="24"/>
          <w:szCs w:val="24"/>
        </w:rPr>
        <w:t>注目</w:t>
      </w:r>
      <w:r>
        <w:rPr>
          <w:rFonts w:hint="eastAsia"/>
          <w:sz w:val="24"/>
          <w:szCs w:val="24"/>
        </w:rPr>
        <w:t>してほしい。</w:t>
      </w:r>
    </w:p>
    <w:sectPr w:rsidR="009676A8" w:rsidRPr="00A67C48" w:rsidSect="00C01588">
      <w:pgSz w:w="11906" w:h="16838" w:code="9"/>
      <w:pgMar w:top="1701" w:right="1418" w:bottom="1701" w:left="1418" w:header="851"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0D" w:rsidRDefault="0049710D" w:rsidP="000B6DB5">
      <w:r>
        <w:separator/>
      </w:r>
    </w:p>
  </w:endnote>
  <w:endnote w:type="continuationSeparator" w:id="0">
    <w:p w:rsidR="0049710D" w:rsidRDefault="0049710D" w:rsidP="000B6D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0D" w:rsidRDefault="0049710D" w:rsidP="000B6DB5">
      <w:r>
        <w:separator/>
      </w:r>
    </w:p>
  </w:footnote>
  <w:footnote w:type="continuationSeparator" w:id="0">
    <w:p w:rsidR="0049710D" w:rsidRDefault="0049710D" w:rsidP="000B6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31"/>
    <w:rsid w:val="000154FC"/>
    <w:rsid w:val="000277CF"/>
    <w:rsid w:val="0007422F"/>
    <w:rsid w:val="000B6DB5"/>
    <w:rsid w:val="000C67FF"/>
    <w:rsid w:val="000F5EEF"/>
    <w:rsid w:val="001A1EB8"/>
    <w:rsid w:val="001A23D7"/>
    <w:rsid w:val="00200B09"/>
    <w:rsid w:val="002131C7"/>
    <w:rsid w:val="00295D9D"/>
    <w:rsid w:val="002E3AB5"/>
    <w:rsid w:val="003255EF"/>
    <w:rsid w:val="0049710D"/>
    <w:rsid w:val="004B2A09"/>
    <w:rsid w:val="004F1F1E"/>
    <w:rsid w:val="0052121F"/>
    <w:rsid w:val="00642198"/>
    <w:rsid w:val="006A77A5"/>
    <w:rsid w:val="006B7ABA"/>
    <w:rsid w:val="00840935"/>
    <w:rsid w:val="00885B97"/>
    <w:rsid w:val="008A17D9"/>
    <w:rsid w:val="008B2681"/>
    <w:rsid w:val="00941E31"/>
    <w:rsid w:val="009676A8"/>
    <w:rsid w:val="00995297"/>
    <w:rsid w:val="00A34C64"/>
    <w:rsid w:val="00A654C6"/>
    <w:rsid w:val="00A67C48"/>
    <w:rsid w:val="00A9146C"/>
    <w:rsid w:val="00AD01DE"/>
    <w:rsid w:val="00B059F2"/>
    <w:rsid w:val="00BA7D02"/>
    <w:rsid w:val="00BB4B8C"/>
    <w:rsid w:val="00BB5FBD"/>
    <w:rsid w:val="00BF7BF7"/>
    <w:rsid w:val="00C01588"/>
    <w:rsid w:val="00C4430A"/>
    <w:rsid w:val="00D97EC6"/>
    <w:rsid w:val="00DB3DA0"/>
    <w:rsid w:val="00E416EE"/>
    <w:rsid w:val="00E5439F"/>
    <w:rsid w:val="00E66942"/>
    <w:rsid w:val="00EC6ACD"/>
    <w:rsid w:val="00EE5EEE"/>
    <w:rsid w:val="00EF1D05"/>
    <w:rsid w:val="00F53B4C"/>
    <w:rsid w:val="00F9479A"/>
    <w:rsid w:val="00FC3EF6"/>
    <w:rsid w:val="00FE76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B5"/>
    <w:pPr>
      <w:tabs>
        <w:tab w:val="center" w:pos="4252"/>
        <w:tab w:val="right" w:pos="8504"/>
      </w:tabs>
      <w:snapToGrid w:val="0"/>
    </w:pPr>
  </w:style>
  <w:style w:type="character" w:customStyle="1" w:styleId="a4">
    <w:name w:val="ヘッダー (文字)"/>
    <w:link w:val="a3"/>
    <w:uiPriority w:val="99"/>
    <w:rsid w:val="000B6DB5"/>
    <w:rPr>
      <w:rFonts w:ascii="Century" w:eastAsia="ＭＳ 明朝" w:hAnsi="Century" w:cs="Times New Roman"/>
    </w:rPr>
  </w:style>
  <w:style w:type="paragraph" w:styleId="a5">
    <w:name w:val="footer"/>
    <w:basedOn w:val="a"/>
    <w:link w:val="a6"/>
    <w:uiPriority w:val="99"/>
    <w:unhideWhenUsed/>
    <w:rsid w:val="000B6DB5"/>
    <w:pPr>
      <w:tabs>
        <w:tab w:val="center" w:pos="4252"/>
        <w:tab w:val="right" w:pos="8504"/>
      </w:tabs>
      <w:snapToGrid w:val="0"/>
    </w:pPr>
  </w:style>
  <w:style w:type="character" w:customStyle="1" w:styleId="a6">
    <w:name w:val="フッター (文字)"/>
    <w:link w:val="a5"/>
    <w:uiPriority w:val="99"/>
    <w:rsid w:val="000B6DB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kajiwara</dc:creator>
  <cp:lastModifiedBy>hata</cp:lastModifiedBy>
  <cp:revision>2</cp:revision>
  <cp:lastPrinted>2014-12-21T00:51:00Z</cp:lastPrinted>
  <dcterms:created xsi:type="dcterms:W3CDTF">2014-12-22T08:50:00Z</dcterms:created>
  <dcterms:modified xsi:type="dcterms:W3CDTF">2014-12-22T08:50:00Z</dcterms:modified>
</cp:coreProperties>
</file>